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B9C5EB" w14:textId="59C22F50" w:rsidR="004B3521" w:rsidRDefault="004B3521" w:rsidP="004B3521">
      <w:pPr>
        <w:pStyle w:val="Tittel1"/>
      </w:pPr>
      <w:bookmarkStart w:id="0" w:name="_Toc441227332"/>
      <w:bookmarkStart w:id="1" w:name="_Toc466548618"/>
      <w:bookmarkStart w:id="2" w:name="_Toc466919950"/>
      <w:bookmarkEnd w:id="0"/>
      <w:bookmarkEnd w:id="1"/>
      <w:bookmarkEnd w:id="2"/>
    </w:p>
    <w:p w14:paraId="099E00D5" w14:textId="48A4636E" w:rsidR="00714660" w:rsidRDefault="0038235E" w:rsidP="004B3521">
      <w:pPr>
        <w:pStyle w:val="Tittel1"/>
      </w:pPr>
      <w:r w:rsidRPr="00426A69">
        <w:rPr>
          <w:noProof/>
        </w:rPr>
        <w:drawing>
          <wp:inline distT="0" distB="0" distL="0" distR="0" wp14:anchorId="188EB42C" wp14:editId="35A2AD70">
            <wp:extent cx="4139565" cy="2472690"/>
            <wp:effectExtent l="0" t="0" r="0" b="0"/>
            <wp:docPr id="3" name="Picture 2" descr="/Users/grafisk/Documents/Prosjekter/Etat/Logo/NORSK RGB/norsk-rgb-blaa-senter.png"/>
            <wp:cNvGraphicFramePr/>
            <a:graphic xmlns:a="http://schemas.openxmlformats.org/drawingml/2006/main">
              <a:graphicData uri="http://schemas.openxmlformats.org/drawingml/2006/picture">
                <pic:pic xmlns:pic="http://schemas.openxmlformats.org/drawingml/2006/picture">
                  <pic:nvPicPr>
                    <pic:cNvPr id="2" name="Picture 2" descr="/Users/grafisk/Documents/Prosjekter/Etat/Logo/NORSK RGB/norsk-rgb-blaa-senter.png"/>
                    <pic:cNvPicPr/>
                  </pic:nvPicPr>
                  <pic:blipFill>
                    <a:blip r:embed="rId11" cstate="print">
                      <a:extLst>
                        <a:ext uri="{28A0092B-C50C-407E-A947-70E740481C1C}">
                          <a14:useLocalDpi xmlns:a14="http://schemas.microsoft.com/office/drawing/2010/main" val="0"/>
                        </a:ext>
                      </a:extLst>
                    </a:blip>
                    <a:stretch>
                      <a:fillRect/>
                    </a:stretch>
                  </pic:blipFill>
                  <pic:spPr bwMode="auto">
                    <a:xfrm>
                      <a:off x="0" y="0"/>
                      <a:ext cx="4139565" cy="2472690"/>
                    </a:xfrm>
                    <a:prstGeom prst="rect">
                      <a:avLst/>
                    </a:prstGeom>
                    <a:noFill/>
                    <a:ln>
                      <a:noFill/>
                    </a:ln>
                    <a:extLst>
                      <a:ext uri="{53640926-AAD7-44D8-BBD7-CCE9431645EC}">
                        <a14:shadowObscured xmlns:a14="http://schemas.microsoft.com/office/drawing/2010/main"/>
                      </a:ext>
                    </a:extLst>
                  </pic:spPr>
                </pic:pic>
              </a:graphicData>
            </a:graphic>
          </wp:inline>
        </w:drawing>
      </w:r>
    </w:p>
    <w:p w14:paraId="65875112" w14:textId="133DFEC7" w:rsidR="0038235E" w:rsidRDefault="0038235E" w:rsidP="004B3521">
      <w:pPr>
        <w:pStyle w:val="Tittel1"/>
      </w:pPr>
    </w:p>
    <w:p w14:paraId="4C63C699" w14:textId="77777777" w:rsidR="0038235E" w:rsidRDefault="0038235E" w:rsidP="004B3521">
      <w:pPr>
        <w:pStyle w:val="Tittel1"/>
      </w:pPr>
    </w:p>
    <w:p w14:paraId="48EAB3AB" w14:textId="77777777" w:rsidR="004B3521" w:rsidRDefault="004B3521" w:rsidP="0038235E">
      <w:pPr>
        <w:pStyle w:val="Tittel1"/>
        <w:pBdr>
          <w:top w:val="single" w:sz="4" w:space="1" w:color="4F81BD" w:themeColor="accent1"/>
          <w:bottom w:val="single" w:sz="4" w:space="1" w:color="4F81BD" w:themeColor="accent1"/>
        </w:pBdr>
      </w:pPr>
    </w:p>
    <w:p w14:paraId="39915FAB" w14:textId="4900B37D" w:rsidR="0038235E" w:rsidRPr="006F0EB3" w:rsidRDefault="006924C8" w:rsidP="0038235E">
      <w:pPr>
        <w:pStyle w:val="Tittel1"/>
        <w:pBdr>
          <w:top w:val="single" w:sz="4" w:space="1" w:color="4F81BD" w:themeColor="accent1"/>
          <w:bottom w:val="single" w:sz="4" w:space="1" w:color="4F81BD" w:themeColor="accent1"/>
        </w:pBdr>
      </w:pPr>
      <w:r w:rsidRPr="00E75820">
        <w:t xml:space="preserve">Anskaffelse av </w:t>
      </w:r>
      <w:r w:rsidR="00E64646" w:rsidRPr="00E75820">
        <w:t>teknisk arkitekt</w:t>
      </w:r>
      <w:r w:rsidR="003C7444" w:rsidRPr="00E75820">
        <w:t xml:space="preserve"> </w:t>
      </w:r>
      <w:r w:rsidR="00E64646" w:rsidRPr="00E75820">
        <w:t>SAP</w:t>
      </w:r>
    </w:p>
    <w:p w14:paraId="4C73960C" w14:textId="104AC2DB" w:rsidR="004B3521" w:rsidRPr="007F7BD6" w:rsidRDefault="007F7BD6" w:rsidP="0038235E">
      <w:pPr>
        <w:pStyle w:val="Tittel1"/>
        <w:pBdr>
          <w:top w:val="single" w:sz="4" w:space="1" w:color="4F81BD" w:themeColor="accent1"/>
          <w:bottom w:val="single" w:sz="4" w:space="1" w:color="4F81BD" w:themeColor="accent1"/>
        </w:pBdr>
      </w:pPr>
      <w:r w:rsidRPr="00E75820">
        <w:t>2026</w:t>
      </w:r>
      <w:r w:rsidR="00455885" w:rsidRPr="00E75820">
        <w:t>025607</w:t>
      </w:r>
    </w:p>
    <w:p w14:paraId="09503B81" w14:textId="77777777" w:rsidR="004B3521" w:rsidRPr="002D2BE6" w:rsidRDefault="004B3521" w:rsidP="0038235E">
      <w:pPr>
        <w:pStyle w:val="Tittel1"/>
        <w:pBdr>
          <w:top w:val="single" w:sz="4" w:space="1" w:color="4F81BD" w:themeColor="accent1"/>
          <w:bottom w:val="single" w:sz="4" w:space="1" w:color="4F81BD" w:themeColor="accent1"/>
        </w:pBdr>
      </w:pPr>
      <w:r w:rsidRPr="002D2BE6">
        <w:t xml:space="preserve">Del 1 – </w:t>
      </w:r>
      <w:r>
        <w:t>Regler for anskaffelsen</w:t>
      </w:r>
    </w:p>
    <w:p w14:paraId="660781FA" w14:textId="77777777" w:rsidR="004B3521" w:rsidRPr="002D2BE6" w:rsidRDefault="004B3521" w:rsidP="0038235E">
      <w:pPr>
        <w:pStyle w:val="Tittel1"/>
        <w:pBdr>
          <w:top w:val="single" w:sz="4" w:space="1" w:color="4F81BD" w:themeColor="accent1"/>
          <w:bottom w:val="single" w:sz="4" w:space="1" w:color="4F81BD" w:themeColor="accent1"/>
        </w:pBdr>
      </w:pPr>
    </w:p>
    <w:p w14:paraId="739C2328" w14:textId="77777777" w:rsidR="00714660" w:rsidRDefault="004B3521" w:rsidP="0038235E">
      <w:pPr>
        <w:pStyle w:val="Tittel1"/>
        <w:pBdr>
          <w:top w:val="single" w:sz="4" w:space="1" w:color="4F81BD" w:themeColor="accent1"/>
          <w:bottom w:val="single" w:sz="4" w:space="1" w:color="4F81BD" w:themeColor="accent1"/>
        </w:pBdr>
      </w:pPr>
      <w:r w:rsidRPr="00064ABF">
        <w:t xml:space="preserve">Åpen </w:t>
      </w:r>
      <w:r w:rsidRPr="006516A1">
        <w:t>anbudskonkurranse</w:t>
      </w:r>
      <w:r w:rsidRPr="00064ABF">
        <w:t xml:space="preserve"> over EØS-terskelverdi </w:t>
      </w:r>
    </w:p>
    <w:p w14:paraId="491243EA" w14:textId="3EBD3C35" w:rsidR="004B3521" w:rsidRDefault="004B3521" w:rsidP="0038235E">
      <w:pPr>
        <w:pStyle w:val="Tittel1"/>
        <w:pBdr>
          <w:top w:val="single" w:sz="4" w:space="1" w:color="4F81BD" w:themeColor="accent1"/>
          <w:bottom w:val="single" w:sz="4" w:space="1" w:color="4F81BD" w:themeColor="accent1"/>
        </w:pBdr>
      </w:pPr>
      <w:r w:rsidRPr="00064ABF">
        <w:t>(FOA del I og III)</w:t>
      </w:r>
    </w:p>
    <w:p w14:paraId="7CBB8482" w14:textId="77777777" w:rsidR="0038235E" w:rsidRDefault="0038235E" w:rsidP="0038235E">
      <w:pPr>
        <w:pStyle w:val="Tittel1"/>
        <w:pBdr>
          <w:top w:val="single" w:sz="4" w:space="1" w:color="4F81BD" w:themeColor="accent1"/>
          <w:bottom w:val="single" w:sz="4" w:space="1" w:color="4F81BD" w:themeColor="accent1"/>
        </w:pBdr>
      </w:pPr>
    </w:p>
    <w:p w14:paraId="4D5E3EFC" w14:textId="47FA2F93" w:rsidR="00714660" w:rsidRPr="00714660" w:rsidRDefault="00714660" w:rsidP="00446815">
      <w:pPr>
        <w:pBdr>
          <w:top w:val="single" w:sz="4" w:space="1" w:color="4F81BD" w:themeColor="accent1"/>
          <w:bottom w:val="single" w:sz="4" w:space="1" w:color="4F81BD" w:themeColor="accent1"/>
        </w:pBdr>
        <w:spacing w:after="200" w:line="276" w:lineRule="auto"/>
      </w:pPr>
      <w:r>
        <w:br w:type="page"/>
      </w:r>
    </w:p>
    <w:p w14:paraId="77715300" w14:textId="77777777" w:rsidR="004B3521" w:rsidRDefault="004B3521" w:rsidP="004B3521">
      <w:pPr>
        <w:pageBreakBefore/>
        <w:rPr>
          <w:sz w:val="28"/>
          <w:szCs w:val="28"/>
        </w:rPr>
      </w:pPr>
      <w:r w:rsidRPr="00E563E2">
        <w:rPr>
          <w:sz w:val="28"/>
          <w:szCs w:val="28"/>
        </w:rPr>
        <w:lastRenderedPageBreak/>
        <w:t>Innholdsfortegnelse</w:t>
      </w:r>
    </w:p>
    <w:p w14:paraId="518A15D1" w14:textId="77777777" w:rsidR="004B3521" w:rsidRPr="00E563E2" w:rsidRDefault="004B3521" w:rsidP="004B3521"/>
    <w:p w14:paraId="5B3ECE9D" w14:textId="0194E423" w:rsidR="00C8530B" w:rsidRDefault="004B3521">
      <w:pPr>
        <w:pStyle w:val="INNH1"/>
        <w:rPr>
          <w:rFonts w:eastAsiaTheme="minorEastAsia" w:cstheme="minorBidi"/>
          <w:b w:val="0"/>
          <w:bCs w:val="0"/>
          <w:caps w:val="0"/>
          <w:noProof/>
          <w:kern w:val="2"/>
          <w:sz w:val="24"/>
          <w:szCs w:val="24"/>
          <w:lang w:eastAsia="nb-NO"/>
          <w14:ligatures w14:val="standardContextual"/>
        </w:rPr>
      </w:pPr>
      <w:r>
        <w:rPr>
          <w:b w:val="0"/>
          <w:bCs w:val="0"/>
          <w:caps w:val="0"/>
          <w:sz w:val="18"/>
        </w:rPr>
        <w:fldChar w:fldCharType="begin"/>
      </w:r>
      <w:r>
        <w:rPr>
          <w:b w:val="0"/>
          <w:bCs w:val="0"/>
          <w:caps w:val="0"/>
        </w:rPr>
        <w:instrText xml:space="preserve"> TOC \o "1-3" \h \z \u </w:instrText>
      </w:r>
      <w:r>
        <w:rPr>
          <w:b w:val="0"/>
          <w:bCs w:val="0"/>
          <w:caps w:val="0"/>
          <w:sz w:val="18"/>
        </w:rPr>
        <w:fldChar w:fldCharType="separate"/>
      </w:r>
      <w:hyperlink w:anchor="_Toc227151836" w:history="1">
        <w:r w:rsidR="00C8530B" w:rsidRPr="00835F75">
          <w:rPr>
            <w:rStyle w:val="Hyperkobling"/>
            <w:noProof/>
          </w:rPr>
          <w:t>1.</w:t>
        </w:r>
        <w:r w:rsidR="00C8530B">
          <w:rPr>
            <w:rFonts w:eastAsiaTheme="minorEastAsia" w:cstheme="minorBidi"/>
            <w:b w:val="0"/>
            <w:bCs w:val="0"/>
            <w:caps w:val="0"/>
            <w:noProof/>
            <w:kern w:val="2"/>
            <w:sz w:val="24"/>
            <w:szCs w:val="24"/>
            <w:lang w:eastAsia="nb-NO"/>
            <w14:ligatures w14:val="standardContextual"/>
          </w:rPr>
          <w:tab/>
        </w:r>
        <w:r w:rsidR="00C8530B" w:rsidRPr="00835F75">
          <w:rPr>
            <w:rStyle w:val="Hyperkobling"/>
            <w:noProof/>
          </w:rPr>
          <w:t>Innledning</w:t>
        </w:r>
        <w:r w:rsidR="00C8530B">
          <w:rPr>
            <w:noProof/>
            <w:webHidden/>
          </w:rPr>
          <w:tab/>
        </w:r>
        <w:r w:rsidR="00C8530B">
          <w:rPr>
            <w:noProof/>
            <w:webHidden/>
          </w:rPr>
          <w:fldChar w:fldCharType="begin"/>
        </w:r>
        <w:r w:rsidR="00C8530B">
          <w:rPr>
            <w:noProof/>
            <w:webHidden/>
          </w:rPr>
          <w:instrText xml:space="preserve"> PAGEREF _Toc227151836 \h </w:instrText>
        </w:r>
        <w:r w:rsidR="00C8530B">
          <w:rPr>
            <w:noProof/>
            <w:webHidden/>
          </w:rPr>
        </w:r>
        <w:r w:rsidR="00C8530B">
          <w:rPr>
            <w:noProof/>
            <w:webHidden/>
          </w:rPr>
          <w:fldChar w:fldCharType="separate"/>
        </w:r>
        <w:r w:rsidR="00C8530B">
          <w:rPr>
            <w:noProof/>
            <w:webHidden/>
          </w:rPr>
          <w:t>3</w:t>
        </w:r>
        <w:r w:rsidR="00C8530B">
          <w:rPr>
            <w:noProof/>
            <w:webHidden/>
          </w:rPr>
          <w:fldChar w:fldCharType="end"/>
        </w:r>
      </w:hyperlink>
    </w:p>
    <w:p w14:paraId="138937C7" w14:textId="38A9CF37" w:rsidR="00C8530B" w:rsidRDefault="008C5658">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7151837" w:history="1">
        <w:r w:rsidR="00C8530B" w:rsidRPr="00835F75">
          <w:rPr>
            <w:rStyle w:val="Hyperkobling"/>
            <w:noProof/>
          </w:rPr>
          <w:t>1.1</w:t>
        </w:r>
        <w:r w:rsidR="00C8530B">
          <w:rPr>
            <w:rFonts w:eastAsiaTheme="minorEastAsia" w:cstheme="minorBidi"/>
            <w:smallCaps w:val="0"/>
            <w:noProof/>
            <w:kern w:val="2"/>
            <w:sz w:val="24"/>
            <w:szCs w:val="24"/>
            <w:lang w:eastAsia="nb-NO"/>
            <w14:ligatures w14:val="standardContextual"/>
          </w:rPr>
          <w:tab/>
        </w:r>
        <w:r w:rsidR="00C8530B" w:rsidRPr="00835F75">
          <w:rPr>
            <w:rStyle w:val="Hyperkobling"/>
            <w:noProof/>
          </w:rPr>
          <w:t>Om Oppdragsgiver</w:t>
        </w:r>
        <w:r w:rsidR="00C8530B">
          <w:rPr>
            <w:noProof/>
            <w:webHidden/>
          </w:rPr>
          <w:tab/>
        </w:r>
        <w:r w:rsidR="00C8530B">
          <w:rPr>
            <w:noProof/>
            <w:webHidden/>
          </w:rPr>
          <w:fldChar w:fldCharType="begin"/>
        </w:r>
        <w:r w:rsidR="00C8530B">
          <w:rPr>
            <w:noProof/>
            <w:webHidden/>
          </w:rPr>
          <w:instrText xml:space="preserve"> PAGEREF _Toc227151837 \h </w:instrText>
        </w:r>
        <w:r w:rsidR="00C8530B">
          <w:rPr>
            <w:noProof/>
            <w:webHidden/>
          </w:rPr>
        </w:r>
        <w:r w:rsidR="00C8530B">
          <w:rPr>
            <w:noProof/>
            <w:webHidden/>
          </w:rPr>
          <w:fldChar w:fldCharType="separate"/>
        </w:r>
        <w:r w:rsidR="00C8530B">
          <w:rPr>
            <w:noProof/>
            <w:webHidden/>
          </w:rPr>
          <w:t>3</w:t>
        </w:r>
        <w:r w:rsidR="00C8530B">
          <w:rPr>
            <w:noProof/>
            <w:webHidden/>
          </w:rPr>
          <w:fldChar w:fldCharType="end"/>
        </w:r>
      </w:hyperlink>
    </w:p>
    <w:p w14:paraId="122D9680" w14:textId="642EE16F" w:rsidR="00C8530B" w:rsidRDefault="008C5658">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7151838" w:history="1">
        <w:r w:rsidR="00C8530B" w:rsidRPr="00835F75">
          <w:rPr>
            <w:rStyle w:val="Hyperkobling"/>
            <w:noProof/>
          </w:rPr>
          <w:t>1.2</w:t>
        </w:r>
        <w:r w:rsidR="00C8530B">
          <w:rPr>
            <w:rFonts w:eastAsiaTheme="minorEastAsia" w:cstheme="minorBidi"/>
            <w:smallCaps w:val="0"/>
            <w:noProof/>
            <w:kern w:val="2"/>
            <w:sz w:val="24"/>
            <w:szCs w:val="24"/>
            <w:lang w:eastAsia="nb-NO"/>
            <w14:ligatures w14:val="standardContextual"/>
          </w:rPr>
          <w:tab/>
        </w:r>
        <w:r w:rsidR="00C8530B" w:rsidRPr="00835F75">
          <w:rPr>
            <w:rStyle w:val="Hyperkobling"/>
            <w:noProof/>
          </w:rPr>
          <w:t>Bruker</w:t>
        </w:r>
        <w:r w:rsidR="00C8530B">
          <w:rPr>
            <w:noProof/>
            <w:webHidden/>
          </w:rPr>
          <w:tab/>
        </w:r>
        <w:r w:rsidR="00C8530B">
          <w:rPr>
            <w:noProof/>
            <w:webHidden/>
          </w:rPr>
          <w:fldChar w:fldCharType="begin"/>
        </w:r>
        <w:r w:rsidR="00C8530B">
          <w:rPr>
            <w:noProof/>
            <w:webHidden/>
          </w:rPr>
          <w:instrText xml:space="preserve"> PAGEREF _Toc227151838 \h </w:instrText>
        </w:r>
        <w:r w:rsidR="00C8530B">
          <w:rPr>
            <w:noProof/>
            <w:webHidden/>
          </w:rPr>
        </w:r>
        <w:r w:rsidR="00C8530B">
          <w:rPr>
            <w:noProof/>
            <w:webHidden/>
          </w:rPr>
          <w:fldChar w:fldCharType="separate"/>
        </w:r>
        <w:r w:rsidR="00C8530B">
          <w:rPr>
            <w:noProof/>
            <w:webHidden/>
          </w:rPr>
          <w:t>3</w:t>
        </w:r>
        <w:r w:rsidR="00C8530B">
          <w:rPr>
            <w:noProof/>
            <w:webHidden/>
          </w:rPr>
          <w:fldChar w:fldCharType="end"/>
        </w:r>
      </w:hyperlink>
    </w:p>
    <w:p w14:paraId="79F371BB" w14:textId="13FB6656" w:rsidR="00C8530B" w:rsidRDefault="008C5658">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7151839" w:history="1">
        <w:r w:rsidR="00C8530B" w:rsidRPr="00835F75">
          <w:rPr>
            <w:rStyle w:val="Hyperkobling"/>
            <w:noProof/>
          </w:rPr>
          <w:t>1.3</w:t>
        </w:r>
        <w:r w:rsidR="00C8530B">
          <w:rPr>
            <w:rFonts w:eastAsiaTheme="minorEastAsia" w:cstheme="minorBidi"/>
            <w:smallCaps w:val="0"/>
            <w:noProof/>
            <w:kern w:val="2"/>
            <w:sz w:val="24"/>
            <w:szCs w:val="24"/>
            <w:lang w:eastAsia="nb-NO"/>
            <w14:ligatures w14:val="standardContextual"/>
          </w:rPr>
          <w:tab/>
        </w:r>
        <w:r w:rsidR="00C8530B" w:rsidRPr="00835F75">
          <w:rPr>
            <w:rStyle w:val="Hyperkobling"/>
            <w:noProof/>
          </w:rPr>
          <w:t>Anskaffelsens formål</w:t>
        </w:r>
        <w:r w:rsidR="00C8530B">
          <w:rPr>
            <w:noProof/>
            <w:webHidden/>
          </w:rPr>
          <w:tab/>
        </w:r>
        <w:r w:rsidR="00C8530B">
          <w:rPr>
            <w:noProof/>
            <w:webHidden/>
          </w:rPr>
          <w:fldChar w:fldCharType="begin"/>
        </w:r>
        <w:r w:rsidR="00C8530B">
          <w:rPr>
            <w:noProof/>
            <w:webHidden/>
          </w:rPr>
          <w:instrText xml:space="preserve"> PAGEREF _Toc227151839 \h </w:instrText>
        </w:r>
        <w:r w:rsidR="00C8530B">
          <w:rPr>
            <w:noProof/>
            <w:webHidden/>
          </w:rPr>
        </w:r>
        <w:r w:rsidR="00C8530B">
          <w:rPr>
            <w:noProof/>
            <w:webHidden/>
          </w:rPr>
          <w:fldChar w:fldCharType="separate"/>
        </w:r>
        <w:r w:rsidR="00C8530B">
          <w:rPr>
            <w:noProof/>
            <w:webHidden/>
          </w:rPr>
          <w:t>3</w:t>
        </w:r>
        <w:r w:rsidR="00C8530B">
          <w:rPr>
            <w:noProof/>
            <w:webHidden/>
          </w:rPr>
          <w:fldChar w:fldCharType="end"/>
        </w:r>
      </w:hyperlink>
    </w:p>
    <w:p w14:paraId="0B5F0CD8" w14:textId="6B7D28FA" w:rsidR="00C8530B" w:rsidRDefault="008C5658">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7151840" w:history="1">
        <w:r w:rsidR="00C8530B" w:rsidRPr="00835F75">
          <w:rPr>
            <w:rStyle w:val="Hyperkobling"/>
            <w:noProof/>
          </w:rPr>
          <w:t>1.4</w:t>
        </w:r>
        <w:r w:rsidR="00C8530B">
          <w:rPr>
            <w:rFonts w:eastAsiaTheme="minorEastAsia" w:cstheme="minorBidi"/>
            <w:smallCaps w:val="0"/>
            <w:noProof/>
            <w:kern w:val="2"/>
            <w:sz w:val="24"/>
            <w:szCs w:val="24"/>
            <w:lang w:eastAsia="nb-NO"/>
            <w14:ligatures w14:val="standardContextual"/>
          </w:rPr>
          <w:tab/>
        </w:r>
        <w:r w:rsidR="00C8530B" w:rsidRPr="00835F75">
          <w:rPr>
            <w:rStyle w:val="Hyperkobling"/>
            <w:noProof/>
          </w:rPr>
          <w:t>Varighet og omfang</w:t>
        </w:r>
        <w:r w:rsidR="00C8530B">
          <w:rPr>
            <w:noProof/>
            <w:webHidden/>
          </w:rPr>
          <w:tab/>
        </w:r>
        <w:r w:rsidR="00C8530B">
          <w:rPr>
            <w:noProof/>
            <w:webHidden/>
          </w:rPr>
          <w:fldChar w:fldCharType="begin"/>
        </w:r>
        <w:r w:rsidR="00C8530B">
          <w:rPr>
            <w:noProof/>
            <w:webHidden/>
          </w:rPr>
          <w:instrText xml:space="preserve"> PAGEREF _Toc227151840 \h </w:instrText>
        </w:r>
        <w:r w:rsidR="00C8530B">
          <w:rPr>
            <w:noProof/>
            <w:webHidden/>
          </w:rPr>
        </w:r>
        <w:r w:rsidR="00C8530B">
          <w:rPr>
            <w:noProof/>
            <w:webHidden/>
          </w:rPr>
          <w:fldChar w:fldCharType="separate"/>
        </w:r>
        <w:r w:rsidR="00C8530B">
          <w:rPr>
            <w:noProof/>
            <w:webHidden/>
          </w:rPr>
          <w:t>3</w:t>
        </w:r>
        <w:r w:rsidR="00C8530B">
          <w:rPr>
            <w:noProof/>
            <w:webHidden/>
          </w:rPr>
          <w:fldChar w:fldCharType="end"/>
        </w:r>
      </w:hyperlink>
    </w:p>
    <w:p w14:paraId="587C8253" w14:textId="5275EFA7" w:rsidR="00C8530B" w:rsidRDefault="008C5658">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7151841" w:history="1">
        <w:r w:rsidR="00C8530B" w:rsidRPr="00835F75">
          <w:rPr>
            <w:rStyle w:val="Hyperkobling"/>
            <w:noProof/>
          </w:rPr>
          <w:t>1.5</w:t>
        </w:r>
        <w:r w:rsidR="00C8530B">
          <w:rPr>
            <w:rFonts w:eastAsiaTheme="minorEastAsia" w:cstheme="minorBidi"/>
            <w:smallCaps w:val="0"/>
            <w:noProof/>
            <w:kern w:val="2"/>
            <w:sz w:val="24"/>
            <w:szCs w:val="24"/>
            <w:lang w:eastAsia="nb-NO"/>
            <w14:ligatures w14:val="standardContextual"/>
          </w:rPr>
          <w:tab/>
        </w:r>
        <w:r w:rsidR="00C8530B" w:rsidRPr="00835F75">
          <w:rPr>
            <w:rStyle w:val="Hyperkobling"/>
            <w:noProof/>
          </w:rPr>
          <w:t>Kontraktstype</w:t>
        </w:r>
        <w:r w:rsidR="00C8530B">
          <w:rPr>
            <w:noProof/>
            <w:webHidden/>
          </w:rPr>
          <w:tab/>
        </w:r>
        <w:r w:rsidR="00C8530B">
          <w:rPr>
            <w:noProof/>
            <w:webHidden/>
          </w:rPr>
          <w:fldChar w:fldCharType="begin"/>
        </w:r>
        <w:r w:rsidR="00C8530B">
          <w:rPr>
            <w:noProof/>
            <w:webHidden/>
          </w:rPr>
          <w:instrText xml:space="preserve"> PAGEREF _Toc227151841 \h </w:instrText>
        </w:r>
        <w:r w:rsidR="00C8530B">
          <w:rPr>
            <w:noProof/>
            <w:webHidden/>
          </w:rPr>
        </w:r>
        <w:r w:rsidR="00C8530B">
          <w:rPr>
            <w:noProof/>
            <w:webHidden/>
          </w:rPr>
          <w:fldChar w:fldCharType="separate"/>
        </w:r>
        <w:r w:rsidR="00C8530B">
          <w:rPr>
            <w:noProof/>
            <w:webHidden/>
          </w:rPr>
          <w:t>3</w:t>
        </w:r>
        <w:r w:rsidR="00C8530B">
          <w:rPr>
            <w:noProof/>
            <w:webHidden/>
          </w:rPr>
          <w:fldChar w:fldCharType="end"/>
        </w:r>
      </w:hyperlink>
    </w:p>
    <w:p w14:paraId="3BA08B69" w14:textId="5200504D" w:rsidR="00C8530B" w:rsidRDefault="008C5658">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7151842" w:history="1">
        <w:r w:rsidR="00C8530B" w:rsidRPr="00835F75">
          <w:rPr>
            <w:rStyle w:val="Hyperkobling"/>
            <w:noProof/>
          </w:rPr>
          <w:t>1.6</w:t>
        </w:r>
        <w:r w:rsidR="00C8530B">
          <w:rPr>
            <w:rFonts w:eastAsiaTheme="minorEastAsia" w:cstheme="minorBidi"/>
            <w:smallCaps w:val="0"/>
            <w:noProof/>
            <w:kern w:val="2"/>
            <w:sz w:val="24"/>
            <w:szCs w:val="24"/>
            <w:lang w:eastAsia="nb-NO"/>
            <w14:ligatures w14:val="standardContextual"/>
          </w:rPr>
          <w:tab/>
        </w:r>
        <w:r w:rsidR="00C8530B" w:rsidRPr="00835F75">
          <w:rPr>
            <w:rStyle w:val="Hyperkobling"/>
            <w:noProof/>
          </w:rPr>
          <w:t>Internasjonale sanksjoner - Russisk involvering</w:t>
        </w:r>
        <w:r w:rsidR="00C8530B">
          <w:rPr>
            <w:noProof/>
            <w:webHidden/>
          </w:rPr>
          <w:tab/>
        </w:r>
        <w:r w:rsidR="00C8530B">
          <w:rPr>
            <w:noProof/>
            <w:webHidden/>
          </w:rPr>
          <w:fldChar w:fldCharType="begin"/>
        </w:r>
        <w:r w:rsidR="00C8530B">
          <w:rPr>
            <w:noProof/>
            <w:webHidden/>
          </w:rPr>
          <w:instrText xml:space="preserve"> PAGEREF _Toc227151842 \h </w:instrText>
        </w:r>
        <w:r w:rsidR="00C8530B">
          <w:rPr>
            <w:noProof/>
            <w:webHidden/>
          </w:rPr>
        </w:r>
        <w:r w:rsidR="00C8530B">
          <w:rPr>
            <w:noProof/>
            <w:webHidden/>
          </w:rPr>
          <w:fldChar w:fldCharType="separate"/>
        </w:r>
        <w:r w:rsidR="00C8530B">
          <w:rPr>
            <w:noProof/>
            <w:webHidden/>
          </w:rPr>
          <w:t>4</w:t>
        </w:r>
        <w:r w:rsidR="00C8530B">
          <w:rPr>
            <w:noProof/>
            <w:webHidden/>
          </w:rPr>
          <w:fldChar w:fldCharType="end"/>
        </w:r>
      </w:hyperlink>
    </w:p>
    <w:p w14:paraId="19110C25" w14:textId="2795CFEF" w:rsidR="00C8530B" w:rsidRDefault="008C5658">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7151843" w:history="1">
        <w:r w:rsidR="00C8530B" w:rsidRPr="00835F75">
          <w:rPr>
            <w:rStyle w:val="Hyperkobling"/>
            <w:noProof/>
          </w:rPr>
          <w:t>1.7</w:t>
        </w:r>
        <w:r w:rsidR="00C8530B">
          <w:rPr>
            <w:rFonts w:eastAsiaTheme="minorEastAsia" w:cstheme="minorBidi"/>
            <w:smallCaps w:val="0"/>
            <w:noProof/>
            <w:kern w:val="2"/>
            <w:sz w:val="24"/>
            <w:szCs w:val="24"/>
            <w:lang w:eastAsia="nb-NO"/>
            <w14:ligatures w14:val="standardContextual"/>
          </w:rPr>
          <w:tab/>
        </w:r>
        <w:r w:rsidR="00C8530B" w:rsidRPr="00835F75">
          <w:rPr>
            <w:rStyle w:val="Hyperkobling"/>
            <w:noProof/>
          </w:rPr>
          <w:t>Konkurransegrunnlagets oppbygning</w:t>
        </w:r>
        <w:r w:rsidR="00C8530B">
          <w:rPr>
            <w:noProof/>
            <w:webHidden/>
          </w:rPr>
          <w:tab/>
        </w:r>
        <w:r w:rsidR="00C8530B">
          <w:rPr>
            <w:noProof/>
            <w:webHidden/>
          </w:rPr>
          <w:fldChar w:fldCharType="begin"/>
        </w:r>
        <w:r w:rsidR="00C8530B">
          <w:rPr>
            <w:noProof/>
            <w:webHidden/>
          </w:rPr>
          <w:instrText xml:space="preserve"> PAGEREF _Toc227151843 \h </w:instrText>
        </w:r>
        <w:r w:rsidR="00C8530B">
          <w:rPr>
            <w:noProof/>
            <w:webHidden/>
          </w:rPr>
        </w:r>
        <w:r w:rsidR="00C8530B">
          <w:rPr>
            <w:noProof/>
            <w:webHidden/>
          </w:rPr>
          <w:fldChar w:fldCharType="separate"/>
        </w:r>
        <w:r w:rsidR="00C8530B">
          <w:rPr>
            <w:noProof/>
            <w:webHidden/>
          </w:rPr>
          <w:t>4</w:t>
        </w:r>
        <w:r w:rsidR="00C8530B">
          <w:rPr>
            <w:noProof/>
            <w:webHidden/>
          </w:rPr>
          <w:fldChar w:fldCharType="end"/>
        </w:r>
      </w:hyperlink>
    </w:p>
    <w:p w14:paraId="3E0BA87B" w14:textId="19934B7B" w:rsidR="00C8530B" w:rsidRDefault="008C5658">
      <w:pPr>
        <w:pStyle w:val="INNH1"/>
        <w:rPr>
          <w:rFonts w:eastAsiaTheme="minorEastAsia" w:cstheme="minorBidi"/>
          <w:b w:val="0"/>
          <w:bCs w:val="0"/>
          <w:caps w:val="0"/>
          <w:noProof/>
          <w:kern w:val="2"/>
          <w:sz w:val="24"/>
          <w:szCs w:val="24"/>
          <w:lang w:eastAsia="nb-NO"/>
          <w14:ligatures w14:val="standardContextual"/>
        </w:rPr>
      </w:pPr>
      <w:hyperlink w:anchor="_Toc227151844" w:history="1">
        <w:r w:rsidR="00C8530B" w:rsidRPr="00835F75">
          <w:rPr>
            <w:rStyle w:val="Hyperkobling"/>
            <w:noProof/>
          </w:rPr>
          <w:t>2.</w:t>
        </w:r>
        <w:r w:rsidR="00C8530B">
          <w:rPr>
            <w:rFonts w:eastAsiaTheme="minorEastAsia" w:cstheme="minorBidi"/>
            <w:b w:val="0"/>
            <w:bCs w:val="0"/>
            <w:caps w:val="0"/>
            <w:noProof/>
            <w:kern w:val="2"/>
            <w:sz w:val="24"/>
            <w:szCs w:val="24"/>
            <w:lang w:eastAsia="nb-NO"/>
            <w14:ligatures w14:val="standardContextual"/>
          </w:rPr>
          <w:tab/>
        </w:r>
        <w:r w:rsidR="00C8530B" w:rsidRPr="00835F75">
          <w:rPr>
            <w:rStyle w:val="Hyperkobling"/>
            <w:noProof/>
          </w:rPr>
          <w:t>Gjennomføring</w:t>
        </w:r>
        <w:r w:rsidR="00C8530B">
          <w:rPr>
            <w:noProof/>
            <w:webHidden/>
          </w:rPr>
          <w:tab/>
        </w:r>
        <w:r w:rsidR="00C8530B">
          <w:rPr>
            <w:noProof/>
            <w:webHidden/>
          </w:rPr>
          <w:fldChar w:fldCharType="begin"/>
        </w:r>
        <w:r w:rsidR="00C8530B">
          <w:rPr>
            <w:noProof/>
            <w:webHidden/>
          </w:rPr>
          <w:instrText xml:space="preserve"> PAGEREF _Toc227151844 \h </w:instrText>
        </w:r>
        <w:r w:rsidR="00C8530B">
          <w:rPr>
            <w:noProof/>
            <w:webHidden/>
          </w:rPr>
        </w:r>
        <w:r w:rsidR="00C8530B">
          <w:rPr>
            <w:noProof/>
            <w:webHidden/>
          </w:rPr>
          <w:fldChar w:fldCharType="separate"/>
        </w:r>
        <w:r w:rsidR="00C8530B">
          <w:rPr>
            <w:noProof/>
            <w:webHidden/>
          </w:rPr>
          <w:t>5</w:t>
        </w:r>
        <w:r w:rsidR="00C8530B">
          <w:rPr>
            <w:noProof/>
            <w:webHidden/>
          </w:rPr>
          <w:fldChar w:fldCharType="end"/>
        </w:r>
      </w:hyperlink>
    </w:p>
    <w:p w14:paraId="604B43A2" w14:textId="468218B9" w:rsidR="00C8530B" w:rsidRDefault="008C5658">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7151845" w:history="1">
        <w:r w:rsidR="00C8530B" w:rsidRPr="00835F75">
          <w:rPr>
            <w:rStyle w:val="Hyperkobling"/>
            <w:noProof/>
          </w:rPr>
          <w:t>2.1</w:t>
        </w:r>
        <w:r w:rsidR="00C8530B">
          <w:rPr>
            <w:rFonts w:eastAsiaTheme="minorEastAsia" w:cstheme="minorBidi"/>
            <w:smallCaps w:val="0"/>
            <w:noProof/>
            <w:kern w:val="2"/>
            <w:sz w:val="24"/>
            <w:szCs w:val="24"/>
            <w:lang w:eastAsia="nb-NO"/>
            <w14:ligatures w14:val="standardContextual"/>
          </w:rPr>
          <w:tab/>
        </w:r>
        <w:r w:rsidR="00C8530B" w:rsidRPr="00835F75">
          <w:rPr>
            <w:rStyle w:val="Hyperkobling"/>
            <w:noProof/>
          </w:rPr>
          <w:t>Anskaffelsesprosedyre</w:t>
        </w:r>
        <w:r w:rsidR="00C8530B">
          <w:rPr>
            <w:noProof/>
            <w:webHidden/>
          </w:rPr>
          <w:tab/>
        </w:r>
        <w:r w:rsidR="00C8530B">
          <w:rPr>
            <w:noProof/>
            <w:webHidden/>
          </w:rPr>
          <w:fldChar w:fldCharType="begin"/>
        </w:r>
        <w:r w:rsidR="00C8530B">
          <w:rPr>
            <w:noProof/>
            <w:webHidden/>
          </w:rPr>
          <w:instrText xml:space="preserve"> PAGEREF _Toc227151845 \h </w:instrText>
        </w:r>
        <w:r w:rsidR="00C8530B">
          <w:rPr>
            <w:noProof/>
            <w:webHidden/>
          </w:rPr>
        </w:r>
        <w:r w:rsidR="00C8530B">
          <w:rPr>
            <w:noProof/>
            <w:webHidden/>
          </w:rPr>
          <w:fldChar w:fldCharType="separate"/>
        </w:r>
        <w:r w:rsidR="00C8530B">
          <w:rPr>
            <w:noProof/>
            <w:webHidden/>
          </w:rPr>
          <w:t>5</w:t>
        </w:r>
        <w:r w:rsidR="00C8530B">
          <w:rPr>
            <w:noProof/>
            <w:webHidden/>
          </w:rPr>
          <w:fldChar w:fldCharType="end"/>
        </w:r>
      </w:hyperlink>
    </w:p>
    <w:p w14:paraId="426E8C99" w14:textId="01A02C8A" w:rsidR="00C8530B" w:rsidRDefault="008C5658">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7151846" w:history="1">
        <w:r w:rsidR="00C8530B" w:rsidRPr="00835F75">
          <w:rPr>
            <w:rStyle w:val="Hyperkobling"/>
            <w:noProof/>
          </w:rPr>
          <w:t>2.2</w:t>
        </w:r>
        <w:r w:rsidR="00C8530B">
          <w:rPr>
            <w:rFonts w:eastAsiaTheme="minorEastAsia" w:cstheme="minorBidi"/>
            <w:smallCaps w:val="0"/>
            <w:noProof/>
            <w:kern w:val="2"/>
            <w:sz w:val="24"/>
            <w:szCs w:val="24"/>
            <w:lang w:eastAsia="nb-NO"/>
            <w14:ligatures w14:val="standardContextual"/>
          </w:rPr>
          <w:tab/>
        </w:r>
        <w:r w:rsidR="00C8530B" w:rsidRPr="00835F75">
          <w:rPr>
            <w:rStyle w:val="Hyperkobling"/>
            <w:noProof/>
          </w:rPr>
          <w:t>Kunngjøring av anskaffelsen</w:t>
        </w:r>
        <w:r w:rsidR="00C8530B">
          <w:rPr>
            <w:noProof/>
            <w:webHidden/>
          </w:rPr>
          <w:tab/>
        </w:r>
        <w:r w:rsidR="00C8530B">
          <w:rPr>
            <w:noProof/>
            <w:webHidden/>
          </w:rPr>
          <w:fldChar w:fldCharType="begin"/>
        </w:r>
        <w:r w:rsidR="00C8530B">
          <w:rPr>
            <w:noProof/>
            <w:webHidden/>
          </w:rPr>
          <w:instrText xml:space="preserve"> PAGEREF _Toc227151846 \h </w:instrText>
        </w:r>
        <w:r w:rsidR="00C8530B">
          <w:rPr>
            <w:noProof/>
            <w:webHidden/>
          </w:rPr>
        </w:r>
        <w:r w:rsidR="00C8530B">
          <w:rPr>
            <w:noProof/>
            <w:webHidden/>
          </w:rPr>
          <w:fldChar w:fldCharType="separate"/>
        </w:r>
        <w:r w:rsidR="00C8530B">
          <w:rPr>
            <w:noProof/>
            <w:webHidden/>
          </w:rPr>
          <w:t>5</w:t>
        </w:r>
        <w:r w:rsidR="00C8530B">
          <w:rPr>
            <w:noProof/>
            <w:webHidden/>
          </w:rPr>
          <w:fldChar w:fldCharType="end"/>
        </w:r>
      </w:hyperlink>
    </w:p>
    <w:p w14:paraId="26148EE5" w14:textId="08329307" w:rsidR="00C8530B" w:rsidRDefault="008C5658">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7151847" w:history="1">
        <w:r w:rsidR="00C8530B" w:rsidRPr="00835F75">
          <w:rPr>
            <w:rStyle w:val="Hyperkobling"/>
            <w:noProof/>
          </w:rPr>
          <w:t>2.3</w:t>
        </w:r>
        <w:r w:rsidR="00C8530B">
          <w:rPr>
            <w:rFonts w:eastAsiaTheme="minorEastAsia" w:cstheme="minorBidi"/>
            <w:smallCaps w:val="0"/>
            <w:noProof/>
            <w:kern w:val="2"/>
            <w:sz w:val="24"/>
            <w:szCs w:val="24"/>
            <w:lang w:eastAsia="nb-NO"/>
            <w14:ligatures w14:val="standardContextual"/>
          </w:rPr>
          <w:tab/>
        </w:r>
        <w:r w:rsidR="00C8530B" w:rsidRPr="00835F75">
          <w:rPr>
            <w:rStyle w:val="Hyperkobling"/>
            <w:noProof/>
          </w:rPr>
          <w:t>Viktige datoer</w:t>
        </w:r>
        <w:r w:rsidR="00C8530B">
          <w:rPr>
            <w:noProof/>
            <w:webHidden/>
          </w:rPr>
          <w:tab/>
        </w:r>
        <w:r w:rsidR="00C8530B">
          <w:rPr>
            <w:noProof/>
            <w:webHidden/>
          </w:rPr>
          <w:fldChar w:fldCharType="begin"/>
        </w:r>
        <w:r w:rsidR="00C8530B">
          <w:rPr>
            <w:noProof/>
            <w:webHidden/>
          </w:rPr>
          <w:instrText xml:space="preserve"> PAGEREF _Toc227151847 \h </w:instrText>
        </w:r>
        <w:r w:rsidR="00C8530B">
          <w:rPr>
            <w:noProof/>
            <w:webHidden/>
          </w:rPr>
        </w:r>
        <w:r w:rsidR="00C8530B">
          <w:rPr>
            <w:noProof/>
            <w:webHidden/>
          </w:rPr>
          <w:fldChar w:fldCharType="separate"/>
        </w:r>
        <w:r w:rsidR="00C8530B">
          <w:rPr>
            <w:noProof/>
            <w:webHidden/>
          </w:rPr>
          <w:t>5</w:t>
        </w:r>
        <w:r w:rsidR="00C8530B">
          <w:rPr>
            <w:noProof/>
            <w:webHidden/>
          </w:rPr>
          <w:fldChar w:fldCharType="end"/>
        </w:r>
      </w:hyperlink>
    </w:p>
    <w:p w14:paraId="7DBA9B57" w14:textId="5A7884E7" w:rsidR="00C8530B" w:rsidRDefault="008C5658">
      <w:pPr>
        <w:pStyle w:val="INNH3"/>
        <w:tabs>
          <w:tab w:val="left" w:pos="660"/>
          <w:tab w:val="right" w:leader="dot" w:pos="9062"/>
        </w:tabs>
        <w:rPr>
          <w:rFonts w:eastAsiaTheme="minorEastAsia" w:cstheme="minorBidi"/>
          <w:iCs w:val="0"/>
          <w:smallCaps w:val="0"/>
          <w:noProof/>
          <w:kern w:val="2"/>
          <w:sz w:val="24"/>
          <w:szCs w:val="24"/>
          <w:lang w:eastAsia="nb-NO"/>
          <w14:ligatures w14:val="standardContextual"/>
        </w:rPr>
      </w:pPr>
      <w:hyperlink w:anchor="_Toc227151848" w:history="1">
        <w:r w:rsidR="00C8530B" w:rsidRPr="00835F75">
          <w:rPr>
            <w:rStyle w:val="Hyperkobling"/>
            <w:noProof/>
          </w:rPr>
          <w:t>2.3.1</w:t>
        </w:r>
        <w:r w:rsidR="00C8530B">
          <w:rPr>
            <w:rFonts w:eastAsiaTheme="minorEastAsia" w:cstheme="minorBidi"/>
            <w:iCs w:val="0"/>
            <w:smallCaps w:val="0"/>
            <w:noProof/>
            <w:kern w:val="2"/>
            <w:sz w:val="24"/>
            <w:szCs w:val="24"/>
            <w:lang w:eastAsia="nb-NO"/>
            <w14:ligatures w14:val="standardContextual"/>
          </w:rPr>
          <w:tab/>
        </w:r>
        <w:r w:rsidR="00C8530B" w:rsidRPr="00835F75">
          <w:rPr>
            <w:rStyle w:val="Hyperkobling"/>
            <w:noProof/>
          </w:rPr>
          <w:t>Fremdriftsplan</w:t>
        </w:r>
        <w:r w:rsidR="00C8530B">
          <w:rPr>
            <w:noProof/>
            <w:webHidden/>
          </w:rPr>
          <w:tab/>
        </w:r>
        <w:r w:rsidR="00C8530B">
          <w:rPr>
            <w:noProof/>
            <w:webHidden/>
          </w:rPr>
          <w:fldChar w:fldCharType="begin"/>
        </w:r>
        <w:r w:rsidR="00C8530B">
          <w:rPr>
            <w:noProof/>
            <w:webHidden/>
          </w:rPr>
          <w:instrText xml:space="preserve"> PAGEREF _Toc227151848 \h </w:instrText>
        </w:r>
        <w:r w:rsidR="00C8530B">
          <w:rPr>
            <w:noProof/>
            <w:webHidden/>
          </w:rPr>
        </w:r>
        <w:r w:rsidR="00C8530B">
          <w:rPr>
            <w:noProof/>
            <w:webHidden/>
          </w:rPr>
          <w:fldChar w:fldCharType="separate"/>
        </w:r>
        <w:r w:rsidR="00C8530B">
          <w:rPr>
            <w:noProof/>
            <w:webHidden/>
          </w:rPr>
          <w:t>5</w:t>
        </w:r>
        <w:r w:rsidR="00C8530B">
          <w:rPr>
            <w:noProof/>
            <w:webHidden/>
          </w:rPr>
          <w:fldChar w:fldCharType="end"/>
        </w:r>
      </w:hyperlink>
    </w:p>
    <w:p w14:paraId="7AE642A0" w14:textId="125909B5" w:rsidR="00C8530B" w:rsidRDefault="008C5658">
      <w:pPr>
        <w:pStyle w:val="INNH3"/>
        <w:tabs>
          <w:tab w:val="left" w:pos="660"/>
          <w:tab w:val="right" w:leader="dot" w:pos="9062"/>
        </w:tabs>
        <w:rPr>
          <w:rFonts w:eastAsiaTheme="minorEastAsia" w:cstheme="minorBidi"/>
          <w:iCs w:val="0"/>
          <w:smallCaps w:val="0"/>
          <w:noProof/>
          <w:kern w:val="2"/>
          <w:sz w:val="24"/>
          <w:szCs w:val="24"/>
          <w:lang w:eastAsia="nb-NO"/>
          <w14:ligatures w14:val="standardContextual"/>
        </w:rPr>
      </w:pPr>
      <w:hyperlink w:anchor="_Toc227151849" w:history="1">
        <w:r w:rsidR="00C8530B" w:rsidRPr="00835F75">
          <w:rPr>
            <w:rStyle w:val="Hyperkobling"/>
            <w:noProof/>
          </w:rPr>
          <w:t>2.3.2</w:t>
        </w:r>
        <w:r w:rsidR="00C8530B">
          <w:rPr>
            <w:rFonts w:eastAsiaTheme="minorEastAsia" w:cstheme="minorBidi"/>
            <w:iCs w:val="0"/>
            <w:smallCaps w:val="0"/>
            <w:noProof/>
            <w:kern w:val="2"/>
            <w:sz w:val="24"/>
            <w:szCs w:val="24"/>
            <w:lang w:eastAsia="nb-NO"/>
            <w14:ligatures w14:val="standardContextual"/>
          </w:rPr>
          <w:tab/>
        </w:r>
        <w:r w:rsidR="00C8530B" w:rsidRPr="00835F75">
          <w:rPr>
            <w:rStyle w:val="Hyperkobling"/>
            <w:noProof/>
          </w:rPr>
          <w:t>Tilbyderkonferanse</w:t>
        </w:r>
        <w:r w:rsidR="00C8530B">
          <w:rPr>
            <w:noProof/>
            <w:webHidden/>
          </w:rPr>
          <w:tab/>
        </w:r>
        <w:r w:rsidR="00C8530B">
          <w:rPr>
            <w:noProof/>
            <w:webHidden/>
          </w:rPr>
          <w:fldChar w:fldCharType="begin"/>
        </w:r>
        <w:r w:rsidR="00C8530B">
          <w:rPr>
            <w:noProof/>
            <w:webHidden/>
          </w:rPr>
          <w:instrText xml:space="preserve"> PAGEREF _Toc227151849 \h </w:instrText>
        </w:r>
        <w:r w:rsidR="00C8530B">
          <w:rPr>
            <w:noProof/>
            <w:webHidden/>
          </w:rPr>
        </w:r>
        <w:r w:rsidR="00C8530B">
          <w:rPr>
            <w:noProof/>
            <w:webHidden/>
          </w:rPr>
          <w:fldChar w:fldCharType="separate"/>
        </w:r>
        <w:r w:rsidR="00C8530B">
          <w:rPr>
            <w:noProof/>
            <w:webHidden/>
          </w:rPr>
          <w:t>5</w:t>
        </w:r>
        <w:r w:rsidR="00C8530B">
          <w:rPr>
            <w:noProof/>
            <w:webHidden/>
          </w:rPr>
          <w:fldChar w:fldCharType="end"/>
        </w:r>
      </w:hyperlink>
    </w:p>
    <w:p w14:paraId="6E96F539" w14:textId="3A9BBAB9" w:rsidR="00C8530B" w:rsidRDefault="008C5658">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7151850" w:history="1">
        <w:r w:rsidR="00C8530B" w:rsidRPr="00835F75">
          <w:rPr>
            <w:rStyle w:val="Hyperkobling"/>
            <w:noProof/>
          </w:rPr>
          <w:t>2.4</w:t>
        </w:r>
        <w:r w:rsidR="00C8530B">
          <w:rPr>
            <w:rFonts w:eastAsiaTheme="minorEastAsia" w:cstheme="minorBidi"/>
            <w:smallCaps w:val="0"/>
            <w:noProof/>
            <w:kern w:val="2"/>
            <w:sz w:val="24"/>
            <w:szCs w:val="24"/>
            <w:lang w:eastAsia="nb-NO"/>
            <w14:ligatures w14:val="standardContextual"/>
          </w:rPr>
          <w:tab/>
        </w:r>
        <w:r w:rsidR="00C8530B" w:rsidRPr="00835F75">
          <w:rPr>
            <w:rStyle w:val="Hyperkobling"/>
            <w:noProof/>
          </w:rPr>
          <w:t>Kommunikasjon, spørsmål til konkurransegrunnlaget og tilleggsinformasjon</w:t>
        </w:r>
        <w:r w:rsidR="00C8530B">
          <w:rPr>
            <w:noProof/>
            <w:webHidden/>
          </w:rPr>
          <w:tab/>
        </w:r>
        <w:r w:rsidR="00C8530B">
          <w:rPr>
            <w:noProof/>
            <w:webHidden/>
          </w:rPr>
          <w:fldChar w:fldCharType="begin"/>
        </w:r>
        <w:r w:rsidR="00C8530B">
          <w:rPr>
            <w:noProof/>
            <w:webHidden/>
          </w:rPr>
          <w:instrText xml:space="preserve"> PAGEREF _Toc227151850 \h </w:instrText>
        </w:r>
        <w:r w:rsidR="00C8530B">
          <w:rPr>
            <w:noProof/>
            <w:webHidden/>
          </w:rPr>
        </w:r>
        <w:r w:rsidR="00C8530B">
          <w:rPr>
            <w:noProof/>
            <w:webHidden/>
          </w:rPr>
          <w:fldChar w:fldCharType="separate"/>
        </w:r>
        <w:r w:rsidR="00C8530B">
          <w:rPr>
            <w:noProof/>
            <w:webHidden/>
          </w:rPr>
          <w:t>5</w:t>
        </w:r>
        <w:r w:rsidR="00C8530B">
          <w:rPr>
            <w:noProof/>
            <w:webHidden/>
          </w:rPr>
          <w:fldChar w:fldCharType="end"/>
        </w:r>
      </w:hyperlink>
    </w:p>
    <w:p w14:paraId="304A8AB6" w14:textId="70309C59" w:rsidR="00C8530B" w:rsidRDefault="008C5658">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7151851" w:history="1">
        <w:r w:rsidR="00C8530B" w:rsidRPr="00835F75">
          <w:rPr>
            <w:rStyle w:val="Hyperkobling"/>
            <w:noProof/>
          </w:rPr>
          <w:t>2.5</w:t>
        </w:r>
        <w:r w:rsidR="00C8530B">
          <w:rPr>
            <w:rFonts w:eastAsiaTheme="minorEastAsia" w:cstheme="minorBidi"/>
            <w:smallCaps w:val="0"/>
            <w:noProof/>
            <w:kern w:val="2"/>
            <w:sz w:val="24"/>
            <w:szCs w:val="24"/>
            <w:lang w:eastAsia="nb-NO"/>
            <w14:ligatures w14:val="standardContextual"/>
          </w:rPr>
          <w:tab/>
        </w:r>
        <w:r w:rsidR="00C8530B" w:rsidRPr="00835F75">
          <w:rPr>
            <w:rStyle w:val="Hyperkobling"/>
            <w:noProof/>
          </w:rPr>
          <w:t>Rettelse, supplering og/eller endring av konkurransegrunnlaget</w:t>
        </w:r>
        <w:r w:rsidR="00C8530B">
          <w:rPr>
            <w:noProof/>
            <w:webHidden/>
          </w:rPr>
          <w:tab/>
        </w:r>
        <w:r w:rsidR="00C8530B">
          <w:rPr>
            <w:noProof/>
            <w:webHidden/>
          </w:rPr>
          <w:fldChar w:fldCharType="begin"/>
        </w:r>
        <w:r w:rsidR="00C8530B">
          <w:rPr>
            <w:noProof/>
            <w:webHidden/>
          </w:rPr>
          <w:instrText xml:space="preserve"> PAGEREF _Toc227151851 \h </w:instrText>
        </w:r>
        <w:r w:rsidR="00C8530B">
          <w:rPr>
            <w:noProof/>
            <w:webHidden/>
          </w:rPr>
        </w:r>
        <w:r w:rsidR="00C8530B">
          <w:rPr>
            <w:noProof/>
            <w:webHidden/>
          </w:rPr>
          <w:fldChar w:fldCharType="separate"/>
        </w:r>
        <w:r w:rsidR="00C8530B">
          <w:rPr>
            <w:noProof/>
            <w:webHidden/>
          </w:rPr>
          <w:t>6</w:t>
        </w:r>
        <w:r w:rsidR="00C8530B">
          <w:rPr>
            <w:noProof/>
            <w:webHidden/>
          </w:rPr>
          <w:fldChar w:fldCharType="end"/>
        </w:r>
      </w:hyperlink>
    </w:p>
    <w:p w14:paraId="36B83D76" w14:textId="0453737D" w:rsidR="00C8530B" w:rsidRDefault="008C5658">
      <w:pPr>
        <w:pStyle w:val="INNH1"/>
        <w:rPr>
          <w:rFonts w:eastAsiaTheme="minorEastAsia" w:cstheme="minorBidi"/>
          <w:b w:val="0"/>
          <w:bCs w:val="0"/>
          <w:caps w:val="0"/>
          <w:noProof/>
          <w:kern w:val="2"/>
          <w:sz w:val="24"/>
          <w:szCs w:val="24"/>
          <w:lang w:eastAsia="nb-NO"/>
          <w14:ligatures w14:val="standardContextual"/>
        </w:rPr>
      </w:pPr>
      <w:hyperlink w:anchor="_Toc227151852" w:history="1">
        <w:r w:rsidR="00C8530B" w:rsidRPr="00835F75">
          <w:rPr>
            <w:rStyle w:val="Hyperkobling"/>
            <w:noProof/>
          </w:rPr>
          <w:t>3.</w:t>
        </w:r>
        <w:r w:rsidR="00C8530B">
          <w:rPr>
            <w:rFonts w:eastAsiaTheme="minorEastAsia" w:cstheme="minorBidi"/>
            <w:b w:val="0"/>
            <w:bCs w:val="0"/>
            <w:caps w:val="0"/>
            <w:noProof/>
            <w:kern w:val="2"/>
            <w:sz w:val="24"/>
            <w:szCs w:val="24"/>
            <w:lang w:eastAsia="nb-NO"/>
            <w14:ligatures w14:val="standardContextual"/>
          </w:rPr>
          <w:tab/>
        </w:r>
        <w:r w:rsidR="00C8530B" w:rsidRPr="00835F75">
          <w:rPr>
            <w:rStyle w:val="Hyperkobling"/>
            <w:noProof/>
          </w:rPr>
          <w:t>Administrative bestemmelser</w:t>
        </w:r>
        <w:r w:rsidR="00C8530B">
          <w:rPr>
            <w:noProof/>
            <w:webHidden/>
          </w:rPr>
          <w:tab/>
        </w:r>
        <w:r w:rsidR="00C8530B">
          <w:rPr>
            <w:noProof/>
            <w:webHidden/>
          </w:rPr>
          <w:fldChar w:fldCharType="begin"/>
        </w:r>
        <w:r w:rsidR="00C8530B">
          <w:rPr>
            <w:noProof/>
            <w:webHidden/>
          </w:rPr>
          <w:instrText xml:space="preserve"> PAGEREF _Toc227151852 \h </w:instrText>
        </w:r>
        <w:r w:rsidR="00C8530B">
          <w:rPr>
            <w:noProof/>
            <w:webHidden/>
          </w:rPr>
        </w:r>
        <w:r w:rsidR="00C8530B">
          <w:rPr>
            <w:noProof/>
            <w:webHidden/>
          </w:rPr>
          <w:fldChar w:fldCharType="separate"/>
        </w:r>
        <w:r w:rsidR="00C8530B">
          <w:rPr>
            <w:noProof/>
            <w:webHidden/>
          </w:rPr>
          <w:t>6</w:t>
        </w:r>
        <w:r w:rsidR="00C8530B">
          <w:rPr>
            <w:noProof/>
            <w:webHidden/>
          </w:rPr>
          <w:fldChar w:fldCharType="end"/>
        </w:r>
      </w:hyperlink>
    </w:p>
    <w:p w14:paraId="551AAD6F" w14:textId="2B272B01" w:rsidR="00C8530B" w:rsidRDefault="008C5658">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7151853" w:history="1">
        <w:r w:rsidR="00C8530B" w:rsidRPr="00835F75">
          <w:rPr>
            <w:rStyle w:val="Hyperkobling"/>
            <w:noProof/>
          </w:rPr>
          <w:t>3.1</w:t>
        </w:r>
        <w:r w:rsidR="00C8530B">
          <w:rPr>
            <w:rFonts w:eastAsiaTheme="minorEastAsia" w:cstheme="minorBidi"/>
            <w:smallCaps w:val="0"/>
            <w:noProof/>
            <w:kern w:val="2"/>
            <w:sz w:val="24"/>
            <w:szCs w:val="24"/>
            <w:lang w:eastAsia="nb-NO"/>
            <w14:ligatures w14:val="standardContextual"/>
          </w:rPr>
          <w:tab/>
        </w:r>
        <w:r w:rsidR="00C8530B" w:rsidRPr="00835F75">
          <w:rPr>
            <w:rStyle w:val="Hyperkobling"/>
            <w:noProof/>
          </w:rPr>
          <w:t>Språk</w:t>
        </w:r>
        <w:r w:rsidR="00C8530B">
          <w:rPr>
            <w:noProof/>
            <w:webHidden/>
          </w:rPr>
          <w:tab/>
        </w:r>
        <w:r w:rsidR="00C8530B">
          <w:rPr>
            <w:noProof/>
            <w:webHidden/>
          </w:rPr>
          <w:fldChar w:fldCharType="begin"/>
        </w:r>
        <w:r w:rsidR="00C8530B">
          <w:rPr>
            <w:noProof/>
            <w:webHidden/>
          </w:rPr>
          <w:instrText xml:space="preserve"> PAGEREF _Toc227151853 \h </w:instrText>
        </w:r>
        <w:r w:rsidR="00C8530B">
          <w:rPr>
            <w:noProof/>
            <w:webHidden/>
          </w:rPr>
        </w:r>
        <w:r w:rsidR="00C8530B">
          <w:rPr>
            <w:noProof/>
            <w:webHidden/>
          </w:rPr>
          <w:fldChar w:fldCharType="separate"/>
        </w:r>
        <w:r w:rsidR="00C8530B">
          <w:rPr>
            <w:noProof/>
            <w:webHidden/>
          </w:rPr>
          <w:t>6</w:t>
        </w:r>
        <w:r w:rsidR="00C8530B">
          <w:rPr>
            <w:noProof/>
            <w:webHidden/>
          </w:rPr>
          <w:fldChar w:fldCharType="end"/>
        </w:r>
      </w:hyperlink>
    </w:p>
    <w:p w14:paraId="7B7C65CB" w14:textId="7E576512" w:rsidR="00C8530B" w:rsidRDefault="008C5658">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7151854" w:history="1">
        <w:r w:rsidR="00C8530B" w:rsidRPr="00835F75">
          <w:rPr>
            <w:rStyle w:val="Hyperkobling"/>
            <w:noProof/>
          </w:rPr>
          <w:t>3.2</w:t>
        </w:r>
        <w:r w:rsidR="00C8530B">
          <w:rPr>
            <w:rFonts w:eastAsiaTheme="minorEastAsia" w:cstheme="minorBidi"/>
            <w:smallCaps w:val="0"/>
            <w:noProof/>
            <w:kern w:val="2"/>
            <w:sz w:val="24"/>
            <w:szCs w:val="24"/>
            <w:lang w:eastAsia="nb-NO"/>
            <w14:ligatures w14:val="standardContextual"/>
          </w:rPr>
          <w:tab/>
        </w:r>
        <w:r w:rsidR="00C8530B" w:rsidRPr="00835F75">
          <w:rPr>
            <w:rStyle w:val="Hyperkobling"/>
            <w:noProof/>
          </w:rPr>
          <w:t>Sikkerhet</w:t>
        </w:r>
        <w:r w:rsidR="00C8530B">
          <w:rPr>
            <w:noProof/>
            <w:webHidden/>
          </w:rPr>
          <w:tab/>
        </w:r>
        <w:r w:rsidR="00C8530B">
          <w:rPr>
            <w:noProof/>
            <w:webHidden/>
          </w:rPr>
          <w:fldChar w:fldCharType="begin"/>
        </w:r>
        <w:r w:rsidR="00C8530B">
          <w:rPr>
            <w:noProof/>
            <w:webHidden/>
          </w:rPr>
          <w:instrText xml:space="preserve"> PAGEREF _Toc227151854 \h </w:instrText>
        </w:r>
        <w:r w:rsidR="00C8530B">
          <w:rPr>
            <w:noProof/>
            <w:webHidden/>
          </w:rPr>
        </w:r>
        <w:r w:rsidR="00C8530B">
          <w:rPr>
            <w:noProof/>
            <w:webHidden/>
          </w:rPr>
          <w:fldChar w:fldCharType="separate"/>
        </w:r>
        <w:r w:rsidR="00C8530B">
          <w:rPr>
            <w:noProof/>
            <w:webHidden/>
          </w:rPr>
          <w:t>6</w:t>
        </w:r>
        <w:r w:rsidR="00C8530B">
          <w:rPr>
            <w:noProof/>
            <w:webHidden/>
          </w:rPr>
          <w:fldChar w:fldCharType="end"/>
        </w:r>
      </w:hyperlink>
    </w:p>
    <w:p w14:paraId="6E5A2138" w14:textId="5CAC13F6" w:rsidR="00C8530B" w:rsidRDefault="008C5658">
      <w:pPr>
        <w:pStyle w:val="INNH3"/>
        <w:tabs>
          <w:tab w:val="left" w:pos="660"/>
          <w:tab w:val="right" w:leader="dot" w:pos="9062"/>
        </w:tabs>
        <w:rPr>
          <w:rFonts w:eastAsiaTheme="minorEastAsia" w:cstheme="minorBidi"/>
          <w:iCs w:val="0"/>
          <w:smallCaps w:val="0"/>
          <w:noProof/>
          <w:kern w:val="2"/>
          <w:sz w:val="24"/>
          <w:szCs w:val="24"/>
          <w:lang w:eastAsia="nb-NO"/>
          <w14:ligatures w14:val="standardContextual"/>
        </w:rPr>
      </w:pPr>
      <w:hyperlink w:anchor="_Toc227151855" w:history="1">
        <w:r w:rsidR="00C8530B" w:rsidRPr="00835F75">
          <w:rPr>
            <w:rStyle w:val="Hyperkobling"/>
            <w:noProof/>
          </w:rPr>
          <w:t>3.2.1</w:t>
        </w:r>
        <w:r w:rsidR="00C8530B">
          <w:rPr>
            <w:rFonts w:eastAsiaTheme="minorEastAsia" w:cstheme="minorBidi"/>
            <w:iCs w:val="0"/>
            <w:smallCaps w:val="0"/>
            <w:noProof/>
            <w:kern w:val="2"/>
            <w:sz w:val="24"/>
            <w:szCs w:val="24"/>
            <w:lang w:eastAsia="nb-NO"/>
            <w14:ligatures w14:val="standardContextual"/>
          </w:rPr>
          <w:tab/>
        </w:r>
        <w:r w:rsidR="00C8530B" w:rsidRPr="00835F75">
          <w:rPr>
            <w:rStyle w:val="Hyperkobling"/>
            <w:noProof/>
          </w:rPr>
          <w:t>Sikkerhetsklarering</w:t>
        </w:r>
        <w:r w:rsidR="00C8530B">
          <w:rPr>
            <w:noProof/>
            <w:webHidden/>
          </w:rPr>
          <w:tab/>
        </w:r>
        <w:r w:rsidR="00C8530B">
          <w:rPr>
            <w:noProof/>
            <w:webHidden/>
          </w:rPr>
          <w:fldChar w:fldCharType="begin"/>
        </w:r>
        <w:r w:rsidR="00C8530B">
          <w:rPr>
            <w:noProof/>
            <w:webHidden/>
          </w:rPr>
          <w:instrText xml:space="preserve"> PAGEREF _Toc227151855 \h </w:instrText>
        </w:r>
        <w:r w:rsidR="00C8530B">
          <w:rPr>
            <w:noProof/>
            <w:webHidden/>
          </w:rPr>
        </w:r>
        <w:r w:rsidR="00C8530B">
          <w:rPr>
            <w:noProof/>
            <w:webHidden/>
          </w:rPr>
          <w:fldChar w:fldCharType="separate"/>
        </w:r>
        <w:r w:rsidR="00C8530B">
          <w:rPr>
            <w:noProof/>
            <w:webHidden/>
          </w:rPr>
          <w:t>6</w:t>
        </w:r>
        <w:r w:rsidR="00C8530B">
          <w:rPr>
            <w:noProof/>
            <w:webHidden/>
          </w:rPr>
          <w:fldChar w:fldCharType="end"/>
        </w:r>
      </w:hyperlink>
    </w:p>
    <w:p w14:paraId="12B94095" w14:textId="68E82C6A" w:rsidR="00C8530B" w:rsidRDefault="008C5658">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7151856" w:history="1">
        <w:r w:rsidR="00C8530B" w:rsidRPr="00835F75">
          <w:rPr>
            <w:rStyle w:val="Hyperkobling"/>
            <w:noProof/>
          </w:rPr>
          <w:t>3.3</w:t>
        </w:r>
        <w:r w:rsidR="00C8530B">
          <w:rPr>
            <w:rFonts w:eastAsiaTheme="minorEastAsia" w:cstheme="minorBidi"/>
            <w:smallCaps w:val="0"/>
            <w:noProof/>
            <w:kern w:val="2"/>
            <w:sz w:val="24"/>
            <w:szCs w:val="24"/>
            <w:lang w:eastAsia="nb-NO"/>
            <w14:ligatures w14:val="standardContextual"/>
          </w:rPr>
          <w:tab/>
        </w:r>
        <w:r w:rsidR="00C8530B" w:rsidRPr="00835F75">
          <w:rPr>
            <w:rStyle w:val="Hyperkobling"/>
            <w:noProof/>
          </w:rPr>
          <w:t>Offentlighet og taushetsplikt</w:t>
        </w:r>
        <w:r w:rsidR="00C8530B">
          <w:rPr>
            <w:noProof/>
            <w:webHidden/>
          </w:rPr>
          <w:tab/>
        </w:r>
        <w:r w:rsidR="00C8530B">
          <w:rPr>
            <w:noProof/>
            <w:webHidden/>
          </w:rPr>
          <w:fldChar w:fldCharType="begin"/>
        </w:r>
        <w:r w:rsidR="00C8530B">
          <w:rPr>
            <w:noProof/>
            <w:webHidden/>
          </w:rPr>
          <w:instrText xml:space="preserve"> PAGEREF _Toc227151856 \h </w:instrText>
        </w:r>
        <w:r w:rsidR="00C8530B">
          <w:rPr>
            <w:noProof/>
            <w:webHidden/>
          </w:rPr>
        </w:r>
        <w:r w:rsidR="00C8530B">
          <w:rPr>
            <w:noProof/>
            <w:webHidden/>
          </w:rPr>
          <w:fldChar w:fldCharType="separate"/>
        </w:r>
        <w:r w:rsidR="00C8530B">
          <w:rPr>
            <w:noProof/>
            <w:webHidden/>
          </w:rPr>
          <w:t>6</w:t>
        </w:r>
        <w:r w:rsidR="00C8530B">
          <w:rPr>
            <w:noProof/>
            <w:webHidden/>
          </w:rPr>
          <w:fldChar w:fldCharType="end"/>
        </w:r>
      </w:hyperlink>
    </w:p>
    <w:p w14:paraId="67EF4282" w14:textId="6F7A7D54" w:rsidR="00C8530B" w:rsidRDefault="008C5658">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7151857" w:history="1">
        <w:r w:rsidR="00C8530B" w:rsidRPr="00835F75">
          <w:rPr>
            <w:rStyle w:val="Hyperkobling"/>
            <w:noProof/>
          </w:rPr>
          <w:t>3.4</w:t>
        </w:r>
        <w:r w:rsidR="00C8530B">
          <w:rPr>
            <w:rFonts w:eastAsiaTheme="minorEastAsia" w:cstheme="minorBidi"/>
            <w:smallCaps w:val="0"/>
            <w:noProof/>
            <w:kern w:val="2"/>
            <w:sz w:val="24"/>
            <w:szCs w:val="24"/>
            <w:lang w:eastAsia="nb-NO"/>
            <w14:ligatures w14:val="standardContextual"/>
          </w:rPr>
          <w:tab/>
        </w:r>
        <w:r w:rsidR="00C8530B" w:rsidRPr="00835F75">
          <w:rPr>
            <w:rStyle w:val="Hyperkobling"/>
            <w:noProof/>
          </w:rPr>
          <w:t xml:space="preserve">Etiske retningslinjer og </w:t>
        </w:r>
        <w:r w:rsidR="00C8530B" w:rsidRPr="00835F75">
          <w:rPr>
            <w:rStyle w:val="Hyperkobling"/>
            <w:rFonts w:eastAsia="Times New Roman"/>
            <w:noProof/>
          </w:rPr>
          <w:t>generelle krav til saksbehandlingen</w:t>
        </w:r>
        <w:r w:rsidR="00C8530B">
          <w:rPr>
            <w:noProof/>
            <w:webHidden/>
          </w:rPr>
          <w:tab/>
        </w:r>
        <w:r w:rsidR="00C8530B">
          <w:rPr>
            <w:noProof/>
            <w:webHidden/>
          </w:rPr>
          <w:fldChar w:fldCharType="begin"/>
        </w:r>
        <w:r w:rsidR="00C8530B">
          <w:rPr>
            <w:noProof/>
            <w:webHidden/>
          </w:rPr>
          <w:instrText xml:space="preserve"> PAGEREF _Toc227151857 \h </w:instrText>
        </w:r>
        <w:r w:rsidR="00C8530B">
          <w:rPr>
            <w:noProof/>
            <w:webHidden/>
          </w:rPr>
        </w:r>
        <w:r w:rsidR="00C8530B">
          <w:rPr>
            <w:noProof/>
            <w:webHidden/>
          </w:rPr>
          <w:fldChar w:fldCharType="separate"/>
        </w:r>
        <w:r w:rsidR="00C8530B">
          <w:rPr>
            <w:noProof/>
            <w:webHidden/>
          </w:rPr>
          <w:t>7</w:t>
        </w:r>
        <w:r w:rsidR="00C8530B">
          <w:rPr>
            <w:noProof/>
            <w:webHidden/>
          </w:rPr>
          <w:fldChar w:fldCharType="end"/>
        </w:r>
      </w:hyperlink>
    </w:p>
    <w:p w14:paraId="60D75FC6" w14:textId="282F631A" w:rsidR="00C8530B" w:rsidRDefault="008C5658">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7151858" w:history="1">
        <w:r w:rsidR="00C8530B" w:rsidRPr="00835F75">
          <w:rPr>
            <w:rStyle w:val="Hyperkobling"/>
            <w:noProof/>
          </w:rPr>
          <w:t>3.5</w:t>
        </w:r>
        <w:r w:rsidR="00C8530B">
          <w:rPr>
            <w:rFonts w:eastAsiaTheme="minorEastAsia" w:cstheme="minorBidi"/>
            <w:smallCaps w:val="0"/>
            <w:noProof/>
            <w:kern w:val="2"/>
            <w:sz w:val="24"/>
            <w:szCs w:val="24"/>
            <w:lang w:eastAsia="nb-NO"/>
            <w14:ligatures w14:val="standardContextual"/>
          </w:rPr>
          <w:tab/>
        </w:r>
        <w:r w:rsidR="00C8530B" w:rsidRPr="00835F75">
          <w:rPr>
            <w:rStyle w:val="Hyperkobling"/>
            <w:noProof/>
          </w:rPr>
          <w:t>Leverandørens deltakelseskostnader</w:t>
        </w:r>
        <w:r w:rsidR="00C8530B">
          <w:rPr>
            <w:noProof/>
            <w:webHidden/>
          </w:rPr>
          <w:tab/>
        </w:r>
        <w:r w:rsidR="00C8530B">
          <w:rPr>
            <w:noProof/>
            <w:webHidden/>
          </w:rPr>
          <w:fldChar w:fldCharType="begin"/>
        </w:r>
        <w:r w:rsidR="00C8530B">
          <w:rPr>
            <w:noProof/>
            <w:webHidden/>
          </w:rPr>
          <w:instrText xml:space="preserve"> PAGEREF _Toc227151858 \h </w:instrText>
        </w:r>
        <w:r w:rsidR="00C8530B">
          <w:rPr>
            <w:noProof/>
            <w:webHidden/>
          </w:rPr>
        </w:r>
        <w:r w:rsidR="00C8530B">
          <w:rPr>
            <w:noProof/>
            <w:webHidden/>
          </w:rPr>
          <w:fldChar w:fldCharType="separate"/>
        </w:r>
        <w:r w:rsidR="00C8530B">
          <w:rPr>
            <w:noProof/>
            <w:webHidden/>
          </w:rPr>
          <w:t>7</w:t>
        </w:r>
        <w:r w:rsidR="00C8530B">
          <w:rPr>
            <w:noProof/>
            <w:webHidden/>
          </w:rPr>
          <w:fldChar w:fldCharType="end"/>
        </w:r>
      </w:hyperlink>
    </w:p>
    <w:p w14:paraId="41821402" w14:textId="3CCFE9BC" w:rsidR="00C8530B" w:rsidRDefault="008C5658">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7151859" w:history="1">
        <w:r w:rsidR="00C8530B" w:rsidRPr="00835F75">
          <w:rPr>
            <w:rStyle w:val="Hyperkobling"/>
            <w:noProof/>
          </w:rPr>
          <w:t>3.6</w:t>
        </w:r>
        <w:r w:rsidR="00C8530B">
          <w:rPr>
            <w:rFonts w:eastAsiaTheme="minorEastAsia" w:cstheme="minorBidi"/>
            <w:smallCaps w:val="0"/>
            <w:noProof/>
            <w:kern w:val="2"/>
            <w:sz w:val="24"/>
            <w:szCs w:val="24"/>
            <w:lang w:eastAsia="nb-NO"/>
            <w14:ligatures w14:val="standardContextual"/>
          </w:rPr>
          <w:tab/>
        </w:r>
        <w:r w:rsidR="00C8530B" w:rsidRPr="00835F75">
          <w:rPr>
            <w:rStyle w:val="Hyperkobling"/>
            <w:noProof/>
          </w:rPr>
          <w:t>Avvik fra konkurransegrunnlaget og avvisning</w:t>
        </w:r>
        <w:r w:rsidR="00C8530B">
          <w:rPr>
            <w:noProof/>
            <w:webHidden/>
          </w:rPr>
          <w:tab/>
        </w:r>
        <w:r w:rsidR="00C8530B">
          <w:rPr>
            <w:noProof/>
            <w:webHidden/>
          </w:rPr>
          <w:fldChar w:fldCharType="begin"/>
        </w:r>
        <w:r w:rsidR="00C8530B">
          <w:rPr>
            <w:noProof/>
            <w:webHidden/>
          </w:rPr>
          <w:instrText xml:space="preserve"> PAGEREF _Toc227151859 \h </w:instrText>
        </w:r>
        <w:r w:rsidR="00C8530B">
          <w:rPr>
            <w:noProof/>
            <w:webHidden/>
          </w:rPr>
        </w:r>
        <w:r w:rsidR="00C8530B">
          <w:rPr>
            <w:noProof/>
            <w:webHidden/>
          </w:rPr>
          <w:fldChar w:fldCharType="separate"/>
        </w:r>
        <w:r w:rsidR="00C8530B">
          <w:rPr>
            <w:noProof/>
            <w:webHidden/>
          </w:rPr>
          <w:t>7</w:t>
        </w:r>
        <w:r w:rsidR="00C8530B">
          <w:rPr>
            <w:noProof/>
            <w:webHidden/>
          </w:rPr>
          <w:fldChar w:fldCharType="end"/>
        </w:r>
      </w:hyperlink>
    </w:p>
    <w:p w14:paraId="36466BD7" w14:textId="0FA94821" w:rsidR="00C8530B" w:rsidRDefault="008C5658">
      <w:pPr>
        <w:pStyle w:val="INNH1"/>
        <w:rPr>
          <w:rFonts w:eastAsiaTheme="minorEastAsia" w:cstheme="minorBidi"/>
          <w:b w:val="0"/>
          <w:bCs w:val="0"/>
          <w:caps w:val="0"/>
          <w:noProof/>
          <w:kern w:val="2"/>
          <w:sz w:val="24"/>
          <w:szCs w:val="24"/>
          <w:lang w:eastAsia="nb-NO"/>
          <w14:ligatures w14:val="standardContextual"/>
        </w:rPr>
      </w:pPr>
      <w:hyperlink w:anchor="_Toc227151860" w:history="1">
        <w:r w:rsidR="00C8530B" w:rsidRPr="00835F75">
          <w:rPr>
            <w:rStyle w:val="Hyperkobling"/>
            <w:noProof/>
          </w:rPr>
          <w:t>4.</w:t>
        </w:r>
        <w:r w:rsidR="00C8530B">
          <w:rPr>
            <w:rFonts w:eastAsiaTheme="minorEastAsia" w:cstheme="minorBidi"/>
            <w:b w:val="0"/>
            <w:bCs w:val="0"/>
            <w:caps w:val="0"/>
            <w:noProof/>
            <w:kern w:val="2"/>
            <w:sz w:val="24"/>
            <w:szCs w:val="24"/>
            <w:lang w:eastAsia="nb-NO"/>
            <w14:ligatures w14:val="standardContextual"/>
          </w:rPr>
          <w:tab/>
        </w:r>
        <w:r w:rsidR="00C8530B" w:rsidRPr="00835F75">
          <w:rPr>
            <w:rStyle w:val="Hyperkobling"/>
            <w:noProof/>
          </w:rPr>
          <w:t>Det elektroniske europeiske egenerklæringsskjemaet (ESPD)</w:t>
        </w:r>
        <w:r w:rsidR="00C8530B">
          <w:rPr>
            <w:noProof/>
            <w:webHidden/>
          </w:rPr>
          <w:tab/>
        </w:r>
        <w:r w:rsidR="00C8530B">
          <w:rPr>
            <w:noProof/>
            <w:webHidden/>
          </w:rPr>
          <w:fldChar w:fldCharType="begin"/>
        </w:r>
        <w:r w:rsidR="00C8530B">
          <w:rPr>
            <w:noProof/>
            <w:webHidden/>
          </w:rPr>
          <w:instrText xml:space="preserve"> PAGEREF _Toc227151860 \h </w:instrText>
        </w:r>
        <w:r w:rsidR="00C8530B">
          <w:rPr>
            <w:noProof/>
            <w:webHidden/>
          </w:rPr>
        </w:r>
        <w:r w:rsidR="00C8530B">
          <w:rPr>
            <w:noProof/>
            <w:webHidden/>
          </w:rPr>
          <w:fldChar w:fldCharType="separate"/>
        </w:r>
        <w:r w:rsidR="00C8530B">
          <w:rPr>
            <w:noProof/>
            <w:webHidden/>
          </w:rPr>
          <w:t>7</w:t>
        </w:r>
        <w:r w:rsidR="00C8530B">
          <w:rPr>
            <w:noProof/>
            <w:webHidden/>
          </w:rPr>
          <w:fldChar w:fldCharType="end"/>
        </w:r>
      </w:hyperlink>
    </w:p>
    <w:p w14:paraId="46A3EC26" w14:textId="6E267219" w:rsidR="00C8530B" w:rsidRDefault="008C5658">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7151861" w:history="1">
        <w:r w:rsidR="00C8530B" w:rsidRPr="00835F75">
          <w:rPr>
            <w:rStyle w:val="Hyperkobling"/>
            <w:noProof/>
          </w:rPr>
          <w:t>4.1</w:t>
        </w:r>
        <w:r w:rsidR="00C8530B">
          <w:rPr>
            <w:rFonts w:eastAsiaTheme="minorEastAsia" w:cstheme="minorBidi"/>
            <w:smallCaps w:val="0"/>
            <w:noProof/>
            <w:kern w:val="2"/>
            <w:sz w:val="24"/>
            <w:szCs w:val="24"/>
            <w:lang w:eastAsia="nb-NO"/>
            <w14:ligatures w14:val="standardContextual"/>
          </w:rPr>
          <w:tab/>
        </w:r>
        <w:r w:rsidR="00C8530B" w:rsidRPr="00835F75">
          <w:rPr>
            <w:rStyle w:val="Hyperkobling"/>
            <w:noProof/>
          </w:rPr>
          <w:t>Generelt om ESPD</w:t>
        </w:r>
        <w:r w:rsidR="00C8530B">
          <w:rPr>
            <w:noProof/>
            <w:webHidden/>
          </w:rPr>
          <w:tab/>
        </w:r>
        <w:r w:rsidR="00C8530B">
          <w:rPr>
            <w:noProof/>
            <w:webHidden/>
          </w:rPr>
          <w:fldChar w:fldCharType="begin"/>
        </w:r>
        <w:r w:rsidR="00C8530B">
          <w:rPr>
            <w:noProof/>
            <w:webHidden/>
          </w:rPr>
          <w:instrText xml:space="preserve"> PAGEREF _Toc227151861 \h </w:instrText>
        </w:r>
        <w:r w:rsidR="00C8530B">
          <w:rPr>
            <w:noProof/>
            <w:webHidden/>
          </w:rPr>
        </w:r>
        <w:r w:rsidR="00C8530B">
          <w:rPr>
            <w:noProof/>
            <w:webHidden/>
          </w:rPr>
          <w:fldChar w:fldCharType="separate"/>
        </w:r>
        <w:r w:rsidR="00C8530B">
          <w:rPr>
            <w:noProof/>
            <w:webHidden/>
          </w:rPr>
          <w:t>7</w:t>
        </w:r>
        <w:r w:rsidR="00C8530B">
          <w:rPr>
            <w:noProof/>
            <w:webHidden/>
          </w:rPr>
          <w:fldChar w:fldCharType="end"/>
        </w:r>
      </w:hyperlink>
    </w:p>
    <w:p w14:paraId="19A74DDE" w14:textId="0134BDC8" w:rsidR="00C8530B" w:rsidRDefault="008C5658">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7151862" w:history="1">
        <w:r w:rsidR="00C8530B" w:rsidRPr="00835F75">
          <w:rPr>
            <w:rStyle w:val="Hyperkobling"/>
            <w:noProof/>
          </w:rPr>
          <w:t>4.2</w:t>
        </w:r>
        <w:r w:rsidR="00C8530B">
          <w:rPr>
            <w:rFonts w:eastAsiaTheme="minorEastAsia" w:cstheme="minorBidi"/>
            <w:smallCaps w:val="0"/>
            <w:noProof/>
            <w:kern w:val="2"/>
            <w:sz w:val="24"/>
            <w:szCs w:val="24"/>
            <w:lang w:eastAsia="nb-NO"/>
            <w14:ligatures w14:val="standardContextual"/>
          </w:rPr>
          <w:tab/>
        </w:r>
        <w:r w:rsidR="00C8530B" w:rsidRPr="00835F75">
          <w:rPr>
            <w:rStyle w:val="Hyperkobling"/>
            <w:noProof/>
          </w:rPr>
          <w:t>Nasjonale avvisningsgrunner</w:t>
        </w:r>
        <w:r w:rsidR="00C8530B">
          <w:rPr>
            <w:noProof/>
            <w:webHidden/>
          </w:rPr>
          <w:tab/>
        </w:r>
        <w:r w:rsidR="00C8530B">
          <w:rPr>
            <w:noProof/>
            <w:webHidden/>
          </w:rPr>
          <w:fldChar w:fldCharType="begin"/>
        </w:r>
        <w:r w:rsidR="00C8530B">
          <w:rPr>
            <w:noProof/>
            <w:webHidden/>
          </w:rPr>
          <w:instrText xml:space="preserve"> PAGEREF _Toc227151862 \h </w:instrText>
        </w:r>
        <w:r w:rsidR="00C8530B">
          <w:rPr>
            <w:noProof/>
            <w:webHidden/>
          </w:rPr>
        </w:r>
        <w:r w:rsidR="00C8530B">
          <w:rPr>
            <w:noProof/>
            <w:webHidden/>
          </w:rPr>
          <w:fldChar w:fldCharType="separate"/>
        </w:r>
        <w:r w:rsidR="00C8530B">
          <w:rPr>
            <w:noProof/>
            <w:webHidden/>
          </w:rPr>
          <w:t>7</w:t>
        </w:r>
        <w:r w:rsidR="00C8530B">
          <w:rPr>
            <w:noProof/>
            <w:webHidden/>
          </w:rPr>
          <w:fldChar w:fldCharType="end"/>
        </w:r>
      </w:hyperlink>
    </w:p>
    <w:p w14:paraId="4262EBE1" w14:textId="2268B64F" w:rsidR="00C8530B" w:rsidRDefault="008C5658">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7151863" w:history="1">
        <w:r w:rsidR="00C8530B" w:rsidRPr="00835F75">
          <w:rPr>
            <w:rStyle w:val="Hyperkobling"/>
            <w:noProof/>
            <w:lang w:eastAsia="nb-NO"/>
          </w:rPr>
          <w:t>4.3</w:t>
        </w:r>
        <w:r w:rsidR="00C8530B">
          <w:rPr>
            <w:rFonts w:eastAsiaTheme="minorEastAsia" w:cstheme="minorBidi"/>
            <w:smallCaps w:val="0"/>
            <w:noProof/>
            <w:kern w:val="2"/>
            <w:sz w:val="24"/>
            <w:szCs w:val="24"/>
            <w:lang w:eastAsia="nb-NO"/>
            <w14:ligatures w14:val="standardContextual"/>
          </w:rPr>
          <w:tab/>
        </w:r>
        <w:r w:rsidR="00C8530B" w:rsidRPr="00835F75">
          <w:rPr>
            <w:rStyle w:val="Hyperkobling"/>
            <w:noProof/>
            <w:lang w:eastAsia="nb-NO"/>
          </w:rPr>
          <w:t>Kvalifikasjonskrav</w:t>
        </w:r>
        <w:r w:rsidR="00C8530B">
          <w:rPr>
            <w:noProof/>
            <w:webHidden/>
          </w:rPr>
          <w:tab/>
        </w:r>
        <w:r w:rsidR="00C8530B">
          <w:rPr>
            <w:noProof/>
            <w:webHidden/>
          </w:rPr>
          <w:fldChar w:fldCharType="begin"/>
        </w:r>
        <w:r w:rsidR="00C8530B">
          <w:rPr>
            <w:noProof/>
            <w:webHidden/>
          </w:rPr>
          <w:instrText xml:space="preserve"> PAGEREF _Toc227151863 \h </w:instrText>
        </w:r>
        <w:r w:rsidR="00C8530B">
          <w:rPr>
            <w:noProof/>
            <w:webHidden/>
          </w:rPr>
        </w:r>
        <w:r w:rsidR="00C8530B">
          <w:rPr>
            <w:noProof/>
            <w:webHidden/>
          </w:rPr>
          <w:fldChar w:fldCharType="separate"/>
        </w:r>
        <w:r w:rsidR="00C8530B">
          <w:rPr>
            <w:noProof/>
            <w:webHidden/>
          </w:rPr>
          <w:t>8</w:t>
        </w:r>
        <w:r w:rsidR="00C8530B">
          <w:rPr>
            <w:noProof/>
            <w:webHidden/>
          </w:rPr>
          <w:fldChar w:fldCharType="end"/>
        </w:r>
      </w:hyperlink>
    </w:p>
    <w:p w14:paraId="67FFF359" w14:textId="5406A746" w:rsidR="00C8530B" w:rsidRDefault="008C5658">
      <w:pPr>
        <w:pStyle w:val="INNH3"/>
        <w:tabs>
          <w:tab w:val="left" w:pos="660"/>
          <w:tab w:val="right" w:leader="dot" w:pos="9062"/>
        </w:tabs>
        <w:rPr>
          <w:rFonts w:eastAsiaTheme="minorEastAsia" w:cstheme="minorBidi"/>
          <w:iCs w:val="0"/>
          <w:smallCaps w:val="0"/>
          <w:noProof/>
          <w:kern w:val="2"/>
          <w:sz w:val="24"/>
          <w:szCs w:val="24"/>
          <w:lang w:eastAsia="nb-NO"/>
          <w14:ligatures w14:val="standardContextual"/>
        </w:rPr>
      </w:pPr>
      <w:hyperlink w:anchor="_Toc227151864" w:history="1">
        <w:r w:rsidR="00C8530B" w:rsidRPr="00835F75">
          <w:rPr>
            <w:rStyle w:val="Hyperkobling"/>
            <w:noProof/>
          </w:rPr>
          <w:t>4.3.1</w:t>
        </w:r>
        <w:r w:rsidR="00C8530B">
          <w:rPr>
            <w:rFonts w:eastAsiaTheme="minorEastAsia" w:cstheme="minorBidi"/>
            <w:iCs w:val="0"/>
            <w:smallCaps w:val="0"/>
            <w:noProof/>
            <w:kern w:val="2"/>
            <w:sz w:val="24"/>
            <w:szCs w:val="24"/>
            <w:lang w:eastAsia="nb-NO"/>
            <w14:ligatures w14:val="standardContextual"/>
          </w:rPr>
          <w:tab/>
        </w:r>
        <w:r w:rsidR="00C8530B" w:rsidRPr="00835F75">
          <w:rPr>
            <w:rStyle w:val="Hyperkobling"/>
            <w:noProof/>
          </w:rPr>
          <w:t>Generelt</w:t>
        </w:r>
        <w:r w:rsidR="00C8530B">
          <w:rPr>
            <w:noProof/>
            <w:webHidden/>
          </w:rPr>
          <w:tab/>
        </w:r>
        <w:r w:rsidR="00C8530B">
          <w:rPr>
            <w:noProof/>
            <w:webHidden/>
          </w:rPr>
          <w:fldChar w:fldCharType="begin"/>
        </w:r>
        <w:r w:rsidR="00C8530B">
          <w:rPr>
            <w:noProof/>
            <w:webHidden/>
          </w:rPr>
          <w:instrText xml:space="preserve"> PAGEREF _Toc227151864 \h </w:instrText>
        </w:r>
        <w:r w:rsidR="00C8530B">
          <w:rPr>
            <w:noProof/>
            <w:webHidden/>
          </w:rPr>
        </w:r>
        <w:r w:rsidR="00C8530B">
          <w:rPr>
            <w:noProof/>
            <w:webHidden/>
          </w:rPr>
          <w:fldChar w:fldCharType="separate"/>
        </w:r>
        <w:r w:rsidR="00C8530B">
          <w:rPr>
            <w:noProof/>
            <w:webHidden/>
          </w:rPr>
          <w:t>8</w:t>
        </w:r>
        <w:r w:rsidR="00C8530B">
          <w:rPr>
            <w:noProof/>
            <w:webHidden/>
          </w:rPr>
          <w:fldChar w:fldCharType="end"/>
        </w:r>
      </w:hyperlink>
    </w:p>
    <w:p w14:paraId="61278AA7" w14:textId="2FBF8F53" w:rsidR="00C8530B" w:rsidRDefault="008C5658">
      <w:pPr>
        <w:pStyle w:val="INNH3"/>
        <w:tabs>
          <w:tab w:val="left" w:pos="660"/>
          <w:tab w:val="right" w:leader="dot" w:pos="9062"/>
        </w:tabs>
        <w:rPr>
          <w:rFonts w:eastAsiaTheme="minorEastAsia" w:cstheme="minorBidi"/>
          <w:iCs w:val="0"/>
          <w:smallCaps w:val="0"/>
          <w:noProof/>
          <w:kern w:val="2"/>
          <w:sz w:val="24"/>
          <w:szCs w:val="24"/>
          <w:lang w:eastAsia="nb-NO"/>
          <w14:ligatures w14:val="standardContextual"/>
        </w:rPr>
      </w:pPr>
      <w:hyperlink w:anchor="_Toc227151865" w:history="1">
        <w:r w:rsidR="00C8530B" w:rsidRPr="00835F75">
          <w:rPr>
            <w:rStyle w:val="Hyperkobling"/>
            <w:noProof/>
          </w:rPr>
          <w:t>4.3.2</w:t>
        </w:r>
        <w:r w:rsidR="00C8530B">
          <w:rPr>
            <w:rFonts w:eastAsiaTheme="minorEastAsia" w:cstheme="minorBidi"/>
            <w:iCs w:val="0"/>
            <w:smallCaps w:val="0"/>
            <w:noProof/>
            <w:kern w:val="2"/>
            <w:sz w:val="24"/>
            <w:szCs w:val="24"/>
            <w:lang w:eastAsia="nb-NO"/>
            <w14:ligatures w14:val="standardContextual"/>
          </w:rPr>
          <w:tab/>
        </w:r>
        <w:r w:rsidR="00C8530B" w:rsidRPr="00835F75">
          <w:rPr>
            <w:rStyle w:val="Hyperkobling"/>
            <w:noProof/>
          </w:rPr>
          <w:t>Oppfyllelse av kvalifikasjonskrav ved bruk av andre virksomheter</w:t>
        </w:r>
        <w:r w:rsidR="00C8530B">
          <w:rPr>
            <w:noProof/>
            <w:webHidden/>
          </w:rPr>
          <w:tab/>
        </w:r>
        <w:r w:rsidR="00C8530B">
          <w:rPr>
            <w:noProof/>
            <w:webHidden/>
          </w:rPr>
          <w:fldChar w:fldCharType="begin"/>
        </w:r>
        <w:r w:rsidR="00C8530B">
          <w:rPr>
            <w:noProof/>
            <w:webHidden/>
          </w:rPr>
          <w:instrText xml:space="preserve"> PAGEREF _Toc227151865 \h </w:instrText>
        </w:r>
        <w:r w:rsidR="00C8530B">
          <w:rPr>
            <w:noProof/>
            <w:webHidden/>
          </w:rPr>
        </w:r>
        <w:r w:rsidR="00C8530B">
          <w:rPr>
            <w:noProof/>
            <w:webHidden/>
          </w:rPr>
          <w:fldChar w:fldCharType="separate"/>
        </w:r>
        <w:r w:rsidR="00C8530B">
          <w:rPr>
            <w:noProof/>
            <w:webHidden/>
          </w:rPr>
          <w:t>8</w:t>
        </w:r>
        <w:r w:rsidR="00C8530B">
          <w:rPr>
            <w:noProof/>
            <w:webHidden/>
          </w:rPr>
          <w:fldChar w:fldCharType="end"/>
        </w:r>
      </w:hyperlink>
    </w:p>
    <w:p w14:paraId="44FF0308" w14:textId="1068B792" w:rsidR="00C8530B" w:rsidRDefault="008C5658">
      <w:pPr>
        <w:pStyle w:val="INNH3"/>
        <w:tabs>
          <w:tab w:val="left" w:pos="660"/>
          <w:tab w:val="right" w:leader="dot" w:pos="9062"/>
        </w:tabs>
        <w:rPr>
          <w:rFonts w:eastAsiaTheme="minorEastAsia" w:cstheme="minorBidi"/>
          <w:iCs w:val="0"/>
          <w:smallCaps w:val="0"/>
          <w:noProof/>
          <w:kern w:val="2"/>
          <w:sz w:val="24"/>
          <w:szCs w:val="24"/>
          <w:lang w:eastAsia="nb-NO"/>
          <w14:ligatures w14:val="standardContextual"/>
        </w:rPr>
      </w:pPr>
      <w:hyperlink w:anchor="_Toc227151866" w:history="1">
        <w:r w:rsidR="00C8530B" w:rsidRPr="00835F75">
          <w:rPr>
            <w:rStyle w:val="Hyperkobling"/>
            <w:noProof/>
          </w:rPr>
          <w:t>4.3.3</w:t>
        </w:r>
        <w:r w:rsidR="00C8530B">
          <w:rPr>
            <w:rFonts w:eastAsiaTheme="minorEastAsia" w:cstheme="minorBidi"/>
            <w:iCs w:val="0"/>
            <w:smallCaps w:val="0"/>
            <w:noProof/>
            <w:kern w:val="2"/>
            <w:sz w:val="24"/>
            <w:szCs w:val="24"/>
            <w:lang w:eastAsia="nb-NO"/>
            <w14:ligatures w14:val="standardContextual"/>
          </w:rPr>
          <w:tab/>
        </w:r>
        <w:r w:rsidR="00C8530B" w:rsidRPr="00835F75">
          <w:rPr>
            <w:rStyle w:val="Hyperkobling"/>
            <w:noProof/>
          </w:rPr>
          <w:t>Vedrørende krav til leverandørenes økonomiske og finansielle kapasitet</w:t>
        </w:r>
        <w:r w:rsidR="00C8530B">
          <w:rPr>
            <w:noProof/>
            <w:webHidden/>
          </w:rPr>
          <w:tab/>
        </w:r>
        <w:r w:rsidR="00C8530B">
          <w:rPr>
            <w:noProof/>
            <w:webHidden/>
          </w:rPr>
          <w:fldChar w:fldCharType="begin"/>
        </w:r>
        <w:r w:rsidR="00C8530B">
          <w:rPr>
            <w:noProof/>
            <w:webHidden/>
          </w:rPr>
          <w:instrText xml:space="preserve"> PAGEREF _Toc227151866 \h </w:instrText>
        </w:r>
        <w:r w:rsidR="00C8530B">
          <w:rPr>
            <w:noProof/>
            <w:webHidden/>
          </w:rPr>
        </w:r>
        <w:r w:rsidR="00C8530B">
          <w:rPr>
            <w:noProof/>
            <w:webHidden/>
          </w:rPr>
          <w:fldChar w:fldCharType="separate"/>
        </w:r>
        <w:r w:rsidR="00C8530B">
          <w:rPr>
            <w:noProof/>
            <w:webHidden/>
          </w:rPr>
          <w:t>8</w:t>
        </w:r>
        <w:r w:rsidR="00C8530B">
          <w:rPr>
            <w:noProof/>
            <w:webHidden/>
          </w:rPr>
          <w:fldChar w:fldCharType="end"/>
        </w:r>
      </w:hyperlink>
    </w:p>
    <w:p w14:paraId="062425FF" w14:textId="5244C0E3" w:rsidR="00C8530B" w:rsidRDefault="008C5658">
      <w:pPr>
        <w:pStyle w:val="INNH3"/>
        <w:tabs>
          <w:tab w:val="left" w:pos="660"/>
          <w:tab w:val="right" w:leader="dot" w:pos="9062"/>
        </w:tabs>
        <w:rPr>
          <w:rFonts w:eastAsiaTheme="minorEastAsia" w:cstheme="minorBidi"/>
          <w:iCs w:val="0"/>
          <w:smallCaps w:val="0"/>
          <w:noProof/>
          <w:kern w:val="2"/>
          <w:sz w:val="24"/>
          <w:szCs w:val="24"/>
          <w:lang w:eastAsia="nb-NO"/>
          <w14:ligatures w14:val="standardContextual"/>
        </w:rPr>
      </w:pPr>
      <w:hyperlink w:anchor="_Toc227151867" w:history="1">
        <w:r w:rsidR="00C8530B" w:rsidRPr="00835F75">
          <w:rPr>
            <w:rStyle w:val="Hyperkobling"/>
            <w:noProof/>
          </w:rPr>
          <w:t>4.3.4</w:t>
        </w:r>
        <w:r w:rsidR="00C8530B">
          <w:rPr>
            <w:rFonts w:eastAsiaTheme="minorEastAsia" w:cstheme="minorBidi"/>
            <w:iCs w:val="0"/>
            <w:smallCaps w:val="0"/>
            <w:noProof/>
            <w:kern w:val="2"/>
            <w:sz w:val="24"/>
            <w:szCs w:val="24"/>
            <w:lang w:eastAsia="nb-NO"/>
            <w14:ligatures w14:val="standardContextual"/>
          </w:rPr>
          <w:tab/>
        </w:r>
        <w:r w:rsidR="00C8530B" w:rsidRPr="00835F75">
          <w:rPr>
            <w:rStyle w:val="Hyperkobling"/>
            <w:noProof/>
          </w:rPr>
          <w:t>Kvalifikasjonskrav</w:t>
        </w:r>
        <w:r w:rsidR="00C8530B">
          <w:rPr>
            <w:noProof/>
            <w:webHidden/>
          </w:rPr>
          <w:tab/>
        </w:r>
        <w:r w:rsidR="00C8530B">
          <w:rPr>
            <w:noProof/>
            <w:webHidden/>
          </w:rPr>
          <w:fldChar w:fldCharType="begin"/>
        </w:r>
        <w:r w:rsidR="00C8530B">
          <w:rPr>
            <w:noProof/>
            <w:webHidden/>
          </w:rPr>
          <w:instrText xml:space="preserve"> PAGEREF _Toc227151867 \h </w:instrText>
        </w:r>
        <w:r w:rsidR="00C8530B">
          <w:rPr>
            <w:noProof/>
            <w:webHidden/>
          </w:rPr>
        </w:r>
        <w:r w:rsidR="00C8530B">
          <w:rPr>
            <w:noProof/>
            <w:webHidden/>
          </w:rPr>
          <w:fldChar w:fldCharType="separate"/>
        </w:r>
        <w:r w:rsidR="00C8530B">
          <w:rPr>
            <w:noProof/>
            <w:webHidden/>
          </w:rPr>
          <w:t>9</w:t>
        </w:r>
        <w:r w:rsidR="00C8530B">
          <w:rPr>
            <w:noProof/>
            <w:webHidden/>
          </w:rPr>
          <w:fldChar w:fldCharType="end"/>
        </w:r>
      </w:hyperlink>
    </w:p>
    <w:p w14:paraId="33D2642E" w14:textId="56E3CFDD" w:rsidR="00C8530B" w:rsidRDefault="008C5658">
      <w:pPr>
        <w:pStyle w:val="INNH1"/>
        <w:rPr>
          <w:rFonts w:eastAsiaTheme="minorEastAsia" w:cstheme="minorBidi"/>
          <w:b w:val="0"/>
          <w:bCs w:val="0"/>
          <w:caps w:val="0"/>
          <w:noProof/>
          <w:kern w:val="2"/>
          <w:sz w:val="24"/>
          <w:szCs w:val="24"/>
          <w:lang w:eastAsia="nb-NO"/>
          <w14:ligatures w14:val="standardContextual"/>
        </w:rPr>
      </w:pPr>
      <w:hyperlink w:anchor="_Toc227151868" w:history="1">
        <w:r w:rsidR="00C8530B" w:rsidRPr="00835F75">
          <w:rPr>
            <w:rStyle w:val="Hyperkobling"/>
            <w:noProof/>
          </w:rPr>
          <w:t>5.</w:t>
        </w:r>
        <w:r w:rsidR="00C8530B">
          <w:rPr>
            <w:rFonts w:eastAsiaTheme="minorEastAsia" w:cstheme="minorBidi"/>
            <w:b w:val="0"/>
            <w:bCs w:val="0"/>
            <w:caps w:val="0"/>
            <w:noProof/>
            <w:kern w:val="2"/>
            <w:sz w:val="24"/>
            <w:szCs w:val="24"/>
            <w:lang w:eastAsia="nb-NO"/>
            <w14:ligatures w14:val="standardContextual"/>
          </w:rPr>
          <w:tab/>
        </w:r>
        <w:r w:rsidR="00C8530B" w:rsidRPr="00835F75">
          <w:rPr>
            <w:rStyle w:val="Hyperkobling"/>
            <w:noProof/>
          </w:rPr>
          <w:t>Tilbudsdel</w:t>
        </w:r>
        <w:r w:rsidR="00C8530B">
          <w:rPr>
            <w:noProof/>
            <w:webHidden/>
          </w:rPr>
          <w:tab/>
        </w:r>
        <w:r w:rsidR="00C8530B">
          <w:rPr>
            <w:noProof/>
            <w:webHidden/>
          </w:rPr>
          <w:fldChar w:fldCharType="begin"/>
        </w:r>
        <w:r w:rsidR="00C8530B">
          <w:rPr>
            <w:noProof/>
            <w:webHidden/>
          </w:rPr>
          <w:instrText xml:space="preserve"> PAGEREF _Toc227151868 \h </w:instrText>
        </w:r>
        <w:r w:rsidR="00C8530B">
          <w:rPr>
            <w:noProof/>
            <w:webHidden/>
          </w:rPr>
        </w:r>
        <w:r w:rsidR="00C8530B">
          <w:rPr>
            <w:noProof/>
            <w:webHidden/>
          </w:rPr>
          <w:fldChar w:fldCharType="separate"/>
        </w:r>
        <w:r w:rsidR="00C8530B">
          <w:rPr>
            <w:noProof/>
            <w:webHidden/>
          </w:rPr>
          <w:t>10</w:t>
        </w:r>
        <w:r w:rsidR="00C8530B">
          <w:rPr>
            <w:noProof/>
            <w:webHidden/>
          </w:rPr>
          <w:fldChar w:fldCharType="end"/>
        </w:r>
      </w:hyperlink>
    </w:p>
    <w:p w14:paraId="295A098F" w14:textId="78579CC9" w:rsidR="00C8530B" w:rsidRDefault="008C5658">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7151869" w:history="1">
        <w:r w:rsidR="00C8530B" w:rsidRPr="00835F75">
          <w:rPr>
            <w:rStyle w:val="Hyperkobling"/>
            <w:noProof/>
          </w:rPr>
          <w:t>5.1</w:t>
        </w:r>
        <w:r w:rsidR="00C8530B">
          <w:rPr>
            <w:rFonts w:eastAsiaTheme="minorEastAsia" w:cstheme="minorBidi"/>
            <w:smallCaps w:val="0"/>
            <w:noProof/>
            <w:kern w:val="2"/>
            <w:sz w:val="24"/>
            <w:szCs w:val="24"/>
            <w:lang w:eastAsia="nb-NO"/>
            <w14:ligatures w14:val="standardContextual"/>
          </w:rPr>
          <w:tab/>
        </w:r>
        <w:r w:rsidR="00C8530B" w:rsidRPr="00835F75">
          <w:rPr>
            <w:rStyle w:val="Hyperkobling"/>
            <w:noProof/>
          </w:rPr>
          <w:t>Tildelingskriterier</w:t>
        </w:r>
        <w:r w:rsidR="00C8530B">
          <w:rPr>
            <w:noProof/>
            <w:webHidden/>
          </w:rPr>
          <w:tab/>
        </w:r>
        <w:r w:rsidR="00C8530B">
          <w:rPr>
            <w:noProof/>
            <w:webHidden/>
          </w:rPr>
          <w:fldChar w:fldCharType="begin"/>
        </w:r>
        <w:r w:rsidR="00C8530B">
          <w:rPr>
            <w:noProof/>
            <w:webHidden/>
          </w:rPr>
          <w:instrText xml:space="preserve"> PAGEREF _Toc227151869 \h </w:instrText>
        </w:r>
        <w:r w:rsidR="00C8530B">
          <w:rPr>
            <w:noProof/>
            <w:webHidden/>
          </w:rPr>
        </w:r>
        <w:r w:rsidR="00C8530B">
          <w:rPr>
            <w:noProof/>
            <w:webHidden/>
          </w:rPr>
          <w:fldChar w:fldCharType="separate"/>
        </w:r>
        <w:r w:rsidR="00C8530B">
          <w:rPr>
            <w:noProof/>
            <w:webHidden/>
          </w:rPr>
          <w:t>10</w:t>
        </w:r>
        <w:r w:rsidR="00C8530B">
          <w:rPr>
            <w:noProof/>
            <w:webHidden/>
          </w:rPr>
          <w:fldChar w:fldCharType="end"/>
        </w:r>
      </w:hyperlink>
    </w:p>
    <w:p w14:paraId="7E2D8C69" w14:textId="0849D6A9" w:rsidR="00C8530B" w:rsidRDefault="008C5658">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7151870" w:history="1">
        <w:r w:rsidR="00C8530B" w:rsidRPr="00835F75">
          <w:rPr>
            <w:rStyle w:val="Hyperkobling"/>
            <w:noProof/>
          </w:rPr>
          <w:t>5.2</w:t>
        </w:r>
        <w:r w:rsidR="00C8530B">
          <w:rPr>
            <w:rFonts w:eastAsiaTheme="minorEastAsia" w:cstheme="minorBidi"/>
            <w:smallCaps w:val="0"/>
            <w:noProof/>
            <w:kern w:val="2"/>
            <w:sz w:val="24"/>
            <w:szCs w:val="24"/>
            <w:lang w:eastAsia="nb-NO"/>
            <w14:ligatures w14:val="standardContextual"/>
          </w:rPr>
          <w:tab/>
        </w:r>
        <w:r w:rsidR="00C8530B" w:rsidRPr="00835F75">
          <w:rPr>
            <w:rStyle w:val="Hyperkobling"/>
            <w:noProof/>
          </w:rPr>
          <w:t>Evaluering</w:t>
        </w:r>
        <w:r w:rsidR="00C8530B">
          <w:rPr>
            <w:noProof/>
            <w:webHidden/>
          </w:rPr>
          <w:tab/>
        </w:r>
        <w:r w:rsidR="00C8530B">
          <w:rPr>
            <w:noProof/>
            <w:webHidden/>
          </w:rPr>
          <w:fldChar w:fldCharType="begin"/>
        </w:r>
        <w:r w:rsidR="00C8530B">
          <w:rPr>
            <w:noProof/>
            <w:webHidden/>
          </w:rPr>
          <w:instrText xml:space="preserve"> PAGEREF _Toc227151870 \h </w:instrText>
        </w:r>
        <w:r w:rsidR="00C8530B">
          <w:rPr>
            <w:noProof/>
            <w:webHidden/>
          </w:rPr>
        </w:r>
        <w:r w:rsidR="00C8530B">
          <w:rPr>
            <w:noProof/>
            <w:webHidden/>
          </w:rPr>
          <w:fldChar w:fldCharType="separate"/>
        </w:r>
        <w:r w:rsidR="00C8530B">
          <w:rPr>
            <w:noProof/>
            <w:webHidden/>
          </w:rPr>
          <w:t>11</w:t>
        </w:r>
        <w:r w:rsidR="00C8530B">
          <w:rPr>
            <w:noProof/>
            <w:webHidden/>
          </w:rPr>
          <w:fldChar w:fldCharType="end"/>
        </w:r>
      </w:hyperlink>
    </w:p>
    <w:p w14:paraId="347093B4" w14:textId="08FACC3A" w:rsidR="00C8530B" w:rsidRDefault="008C5658">
      <w:pPr>
        <w:pStyle w:val="INNH3"/>
        <w:tabs>
          <w:tab w:val="left" w:pos="660"/>
          <w:tab w:val="right" w:leader="dot" w:pos="9062"/>
        </w:tabs>
        <w:rPr>
          <w:rFonts w:eastAsiaTheme="minorEastAsia" w:cstheme="minorBidi"/>
          <w:iCs w:val="0"/>
          <w:smallCaps w:val="0"/>
          <w:noProof/>
          <w:kern w:val="2"/>
          <w:sz w:val="24"/>
          <w:szCs w:val="24"/>
          <w:lang w:eastAsia="nb-NO"/>
          <w14:ligatures w14:val="standardContextual"/>
        </w:rPr>
      </w:pPr>
      <w:hyperlink w:anchor="_Toc227151871" w:history="1">
        <w:r w:rsidR="00C8530B" w:rsidRPr="00835F75">
          <w:rPr>
            <w:rStyle w:val="Hyperkobling"/>
            <w:noProof/>
          </w:rPr>
          <w:t>5.2.1</w:t>
        </w:r>
        <w:r w:rsidR="00C8530B">
          <w:rPr>
            <w:rFonts w:eastAsiaTheme="minorEastAsia" w:cstheme="minorBidi"/>
            <w:iCs w:val="0"/>
            <w:smallCaps w:val="0"/>
            <w:noProof/>
            <w:kern w:val="2"/>
            <w:sz w:val="24"/>
            <w:szCs w:val="24"/>
            <w:lang w:eastAsia="nb-NO"/>
            <w14:ligatures w14:val="standardContextual"/>
          </w:rPr>
          <w:tab/>
        </w:r>
        <w:r w:rsidR="00C8530B" w:rsidRPr="00835F75">
          <w:rPr>
            <w:rStyle w:val="Hyperkobling"/>
            <w:noProof/>
          </w:rPr>
          <w:t>Innledning</w:t>
        </w:r>
        <w:r w:rsidR="00C8530B">
          <w:rPr>
            <w:noProof/>
            <w:webHidden/>
          </w:rPr>
          <w:tab/>
        </w:r>
        <w:r w:rsidR="00C8530B">
          <w:rPr>
            <w:noProof/>
            <w:webHidden/>
          </w:rPr>
          <w:fldChar w:fldCharType="begin"/>
        </w:r>
        <w:r w:rsidR="00C8530B">
          <w:rPr>
            <w:noProof/>
            <w:webHidden/>
          </w:rPr>
          <w:instrText xml:space="preserve"> PAGEREF _Toc227151871 \h </w:instrText>
        </w:r>
        <w:r w:rsidR="00C8530B">
          <w:rPr>
            <w:noProof/>
            <w:webHidden/>
          </w:rPr>
        </w:r>
        <w:r w:rsidR="00C8530B">
          <w:rPr>
            <w:noProof/>
            <w:webHidden/>
          </w:rPr>
          <w:fldChar w:fldCharType="separate"/>
        </w:r>
        <w:r w:rsidR="00C8530B">
          <w:rPr>
            <w:noProof/>
            <w:webHidden/>
          </w:rPr>
          <w:t>11</w:t>
        </w:r>
        <w:r w:rsidR="00C8530B">
          <w:rPr>
            <w:noProof/>
            <w:webHidden/>
          </w:rPr>
          <w:fldChar w:fldCharType="end"/>
        </w:r>
      </w:hyperlink>
    </w:p>
    <w:p w14:paraId="5DDF2818" w14:textId="055A57FF" w:rsidR="00C8530B" w:rsidRDefault="008C5658">
      <w:pPr>
        <w:pStyle w:val="INNH3"/>
        <w:tabs>
          <w:tab w:val="left" w:pos="660"/>
          <w:tab w:val="right" w:leader="dot" w:pos="9062"/>
        </w:tabs>
        <w:rPr>
          <w:rFonts w:eastAsiaTheme="minorEastAsia" w:cstheme="minorBidi"/>
          <w:iCs w:val="0"/>
          <w:smallCaps w:val="0"/>
          <w:noProof/>
          <w:kern w:val="2"/>
          <w:sz w:val="24"/>
          <w:szCs w:val="24"/>
          <w:lang w:eastAsia="nb-NO"/>
          <w14:ligatures w14:val="standardContextual"/>
        </w:rPr>
      </w:pPr>
      <w:hyperlink w:anchor="_Toc227151872" w:history="1">
        <w:r w:rsidR="00C8530B" w:rsidRPr="00835F75">
          <w:rPr>
            <w:rStyle w:val="Hyperkobling"/>
            <w:noProof/>
          </w:rPr>
          <w:t>5.2.2</w:t>
        </w:r>
        <w:r w:rsidR="00C8530B">
          <w:rPr>
            <w:rFonts w:eastAsiaTheme="minorEastAsia" w:cstheme="minorBidi"/>
            <w:iCs w:val="0"/>
            <w:smallCaps w:val="0"/>
            <w:noProof/>
            <w:kern w:val="2"/>
            <w:sz w:val="24"/>
            <w:szCs w:val="24"/>
            <w:lang w:eastAsia="nb-NO"/>
            <w14:ligatures w14:val="standardContextual"/>
          </w:rPr>
          <w:tab/>
        </w:r>
        <w:r w:rsidR="00C8530B" w:rsidRPr="00835F75">
          <w:rPr>
            <w:rStyle w:val="Hyperkobling"/>
            <w:noProof/>
          </w:rPr>
          <w:t>Evalueringsmodell</w:t>
        </w:r>
        <w:r w:rsidR="00C8530B">
          <w:rPr>
            <w:noProof/>
            <w:webHidden/>
          </w:rPr>
          <w:tab/>
        </w:r>
        <w:r w:rsidR="00C8530B">
          <w:rPr>
            <w:noProof/>
            <w:webHidden/>
          </w:rPr>
          <w:fldChar w:fldCharType="begin"/>
        </w:r>
        <w:r w:rsidR="00C8530B">
          <w:rPr>
            <w:noProof/>
            <w:webHidden/>
          </w:rPr>
          <w:instrText xml:space="preserve"> PAGEREF _Toc227151872 \h </w:instrText>
        </w:r>
        <w:r w:rsidR="00C8530B">
          <w:rPr>
            <w:noProof/>
            <w:webHidden/>
          </w:rPr>
        </w:r>
        <w:r w:rsidR="00C8530B">
          <w:rPr>
            <w:noProof/>
            <w:webHidden/>
          </w:rPr>
          <w:fldChar w:fldCharType="separate"/>
        </w:r>
        <w:r w:rsidR="00C8530B">
          <w:rPr>
            <w:noProof/>
            <w:webHidden/>
          </w:rPr>
          <w:t>11</w:t>
        </w:r>
        <w:r w:rsidR="00C8530B">
          <w:rPr>
            <w:noProof/>
            <w:webHidden/>
          </w:rPr>
          <w:fldChar w:fldCharType="end"/>
        </w:r>
      </w:hyperlink>
    </w:p>
    <w:p w14:paraId="55121A67" w14:textId="5BE0729E" w:rsidR="00C8530B" w:rsidRDefault="008C5658">
      <w:pPr>
        <w:pStyle w:val="INNH3"/>
        <w:tabs>
          <w:tab w:val="left" w:pos="660"/>
          <w:tab w:val="right" w:leader="dot" w:pos="9062"/>
        </w:tabs>
        <w:rPr>
          <w:rFonts w:eastAsiaTheme="minorEastAsia" w:cstheme="minorBidi"/>
          <w:iCs w:val="0"/>
          <w:smallCaps w:val="0"/>
          <w:noProof/>
          <w:kern w:val="2"/>
          <w:sz w:val="24"/>
          <w:szCs w:val="24"/>
          <w:lang w:eastAsia="nb-NO"/>
          <w14:ligatures w14:val="standardContextual"/>
        </w:rPr>
      </w:pPr>
      <w:hyperlink w:anchor="_Toc227151873" w:history="1">
        <w:r w:rsidR="00C8530B" w:rsidRPr="00835F75">
          <w:rPr>
            <w:rStyle w:val="Hyperkobling"/>
            <w:noProof/>
          </w:rPr>
          <w:t>5.2.3</w:t>
        </w:r>
        <w:r w:rsidR="00C8530B">
          <w:rPr>
            <w:rFonts w:eastAsiaTheme="minorEastAsia" w:cstheme="minorBidi"/>
            <w:iCs w:val="0"/>
            <w:smallCaps w:val="0"/>
            <w:noProof/>
            <w:kern w:val="2"/>
            <w:sz w:val="24"/>
            <w:szCs w:val="24"/>
            <w:lang w:eastAsia="nb-NO"/>
            <w14:ligatures w14:val="standardContextual"/>
          </w:rPr>
          <w:tab/>
        </w:r>
        <w:r w:rsidR="00C8530B" w:rsidRPr="00835F75">
          <w:rPr>
            <w:rStyle w:val="Hyperkobling"/>
            <w:noProof/>
          </w:rPr>
          <w:t>Begrunnelse for å ikke vekte klima- og miljøhensyn 30 %</w:t>
        </w:r>
        <w:r w:rsidR="00C8530B">
          <w:rPr>
            <w:noProof/>
            <w:webHidden/>
          </w:rPr>
          <w:tab/>
        </w:r>
        <w:r w:rsidR="00C8530B">
          <w:rPr>
            <w:noProof/>
            <w:webHidden/>
          </w:rPr>
          <w:fldChar w:fldCharType="begin"/>
        </w:r>
        <w:r w:rsidR="00C8530B">
          <w:rPr>
            <w:noProof/>
            <w:webHidden/>
          </w:rPr>
          <w:instrText xml:space="preserve"> PAGEREF _Toc227151873 \h </w:instrText>
        </w:r>
        <w:r w:rsidR="00C8530B">
          <w:rPr>
            <w:noProof/>
            <w:webHidden/>
          </w:rPr>
        </w:r>
        <w:r w:rsidR="00C8530B">
          <w:rPr>
            <w:noProof/>
            <w:webHidden/>
          </w:rPr>
          <w:fldChar w:fldCharType="separate"/>
        </w:r>
        <w:r w:rsidR="00C8530B">
          <w:rPr>
            <w:noProof/>
            <w:webHidden/>
          </w:rPr>
          <w:t>11</w:t>
        </w:r>
        <w:r w:rsidR="00C8530B">
          <w:rPr>
            <w:noProof/>
            <w:webHidden/>
          </w:rPr>
          <w:fldChar w:fldCharType="end"/>
        </w:r>
      </w:hyperlink>
    </w:p>
    <w:p w14:paraId="328BBAA9" w14:textId="4125F693" w:rsidR="00C8530B" w:rsidRDefault="008C5658">
      <w:pPr>
        <w:pStyle w:val="INNH1"/>
        <w:rPr>
          <w:rFonts w:eastAsiaTheme="minorEastAsia" w:cstheme="minorBidi"/>
          <w:b w:val="0"/>
          <w:bCs w:val="0"/>
          <w:caps w:val="0"/>
          <w:noProof/>
          <w:kern w:val="2"/>
          <w:sz w:val="24"/>
          <w:szCs w:val="24"/>
          <w:lang w:eastAsia="nb-NO"/>
          <w14:ligatures w14:val="standardContextual"/>
        </w:rPr>
      </w:pPr>
      <w:hyperlink w:anchor="_Toc227151874" w:history="1">
        <w:r w:rsidR="00C8530B" w:rsidRPr="00835F75">
          <w:rPr>
            <w:rStyle w:val="Hyperkobling"/>
            <w:noProof/>
            <w:lang w:eastAsia="nb-NO"/>
          </w:rPr>
          <w:t>6.</w:t>
        </w:r>
        <w:r w:rsidR="00C8530B">
          <w:rPr>
            <w:rFonts w:eastAsiaTheme="minorEastAsia" w:cstheme="minorBidi"/>
            <w:b w:val="0"/>
            <w:bCs w:val="0"/>
            <w:caps w:val="0"/>
            <w:noProof/>
            <w:kern w:val="2"/>
            <w:sz w:val="24"/>
            <w:szCs w:val="24"/>
            <w:lang w:eastAsia="nb-NO"/>
            <w14:ligatures w14:val="standardContextual"/>
          </w:rPr>
          <w:tab/>
        </w:r>
        <w:r w:rsidR="00C8530B" w:rsidRPr="00835F75">
          <w:rPr>
            <w:rStyle w:val="Hyperkobling"/>
            <w:noProof/>
            <w:lang w:eastAsia="nb-NO"/>
          </w:rPr>
          <w:t>Innlevering og utforming av tilbud</w:t>
        </w:r>
        <w:r w:rsidR="00C8530B">
          <w:rPr>
            <w:noProof/>
            <w:webHidden/>
          </w:rPr>
          <w:tab/>
        </w:r>
        <w:r w:rsidR="00C8530B">
          <w:rPr>
            <w:noProof/>
            <w:webHidden/>
          </w:rPr>
          <w:fldChar w:fldCharType="begin"/>
        </w:r>
        <w:r w:rsidR="00C8530B">
          <w:rPr>
            <w:noProof/>
            <w:webHidden/>
          </w:rPr>
          <w:instrText xml:space="preserve"> PAGEREF _Toc227151874 \h </w:instrText>
        </w:r>
        <w:r w:rsidR="00C8530B">
          <w:rPr>
            <w:noProof/>
            <w:webHidden/>
          </w:rPr>
        </w:r>
        <w:r w:rsidR="00C8530B">
          <w:rPr>
            <w:noProof/>
            <w:webHidden/>
          </w:rPr>
          <w:fldChar w:fldCharType="separate"/>
        </w:r>
        <w:r w:rsidR="00C8530B">
          <w:rPr>
            <w:noProof/>
            <w:webHidden/>
          </w:rPr>
          <w:t>11</w:t>
        </w:r>
        <w:r w:rsidR="00C8530B">
          <w:rPr>
            <w:noProof/>
            <w:webHidden/>
          </w:rPr>
          <w:fldChar w:fldCharType="end"/>
        </w:r>
      </w:hyperlink>
    </w:p>
    <w:p w14:paraId="3584A5AF" w14:textId="3296247C" w:rsidR="00C8530B" w:rsidRDefault="008C5658">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7151875" w:history="1">
        <w:r w:rsidR="00C8530B" w:rsidRPr="00835F75">
          <w:rPr>
            <w:rStyle w:val="Hyperkobling"/>
            <w:noProof/>
            <w:lang w:eastAsia="nb-NO"/>
          </w:rPr>
          <w:t>6.1</w:t>
        </w:r>
        <w:r w:rsidR="00C8530B">
          <w:rPr>
            <w:rFonts w:eastAsiaTheme="minorEastAsia" w:cstheme="minorBidi"/>
            <w:smallCaps w:val="0"/>
            <w:noProof/>
            <w:kern w:val="2"/>
            <w:sz w:val="24"/>
            <w:szCs w:val="24"/>
            <w:lang w:eastAsia="nb-NO"/>
            <w14:ligatures w14:val="standardContextual"/>
          </w:rPr>
          <w:tab/>
        </w:r>
        <w:r w:rsidR="00C8530B" w:rsidRPr="00835F75">
          <w:rPr>
            <w:rStyle w:val="Hyperkobling"/>
            <w:noProof/>
            <w:lang w:eastAsia="nb-NO"/>
          </w:rPr>
          <w:t>Innlevering av tilbud</w:t>
        </w:r>
        <w:r w:rsidR="00C8530B">
          <w:rPr>
            <w:noProof/>
            <w:webHidden/>
          </w:rPr>
          <w:tab/>
        </w:r>
        <w:r w:rsidR="00C8530B">
          <w:rPr>
            <w:noProof/>
            <w:webHidden/>
          </w:rPr>
          <w:fldChar w:fldCharType="begin"/>
        </w:r>
        <w:r w:rsidR="00C8530B">
          <w:rPr>
            <w:noProof/>
            <w:webHidden/>
          </w:rPr>
          <w:instrText xml:space="preserve"> PAGEREF _Toc227151875 \h </w:instrText>
        </w:r>
        <w:r w:rsidR="00C8530B">
          <w:rPr>
            <w:noProof/>
            <w:webHidden/>
          </w:rPr>
        </w:r>
        <w:r w:rsidR="00C8530B">
          <w:rPr>
            <w:noProof/>
            <w:webHidden/>
          </w:rPr>
          <w:fldChar w:fldCharType="separate"/>
        </w:r>
        <w:r w:rsidR="00C8530B">
          <w:rPr>
            <w:noProof/>
            <w:webHidden/>
          </w:rPr>
          <w:t>11</w:t>
        </w:r>
        <w:r w:rsidR="00C8530B">
          <w:rPr>
            <w:noProof/>
            <w:webHidden/>
          </w:rPr>
          <w:fldChar w:fldCharType="end"/>
        </w:r>
      </w:hyperlink>
    </w:p>
    <w:p w14:paraId="3CD4FE92" w14:textId="11462CC0" w:rsidR="00C8530B" w:rsidRDefault="008C5658">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7151876" w:history="1">
        <w:r w:rsidR="00C8530B" w:rsidRPr="00835F75">
          <w:rPr>
            <w:rStyle w:val="Hyperkobling"/>
            <w:noProof/>
          </w:rPr>
          <w:t>6.2</w:t>
        </w:r>
        <w:r w:rsidR="00C8530B">
          <w:rPr>
            <w:rFonts w:eastAsiaTheme="minorEastAsia" w:cstheme="minorBidi"/>
            <w:smallCaps w:val="0"/>
            <w:noProof/>
            <w:kern w:val="2"/>
            <w:sz w:val="24"/>
            <w:szCs w:val="24"/>
            <w:lang w:eastAsia="nb-NO"/>
            <w14:ligatures w14:val="standardContextual"/>
          </w:rPr>
          <w:tab/>
        </w:r>
        <w:r w:rsidR="00C8530B" w:rsidRPr="00835F75">
          <w:rPr>
            <w:rStyle w:val="Hyperkobling"/>
            <w:noProof/>
          </w:rPr>
          <w:t>Tilbudsstruktur</w:t>
        </w:r>
        <w:r w:rsidR="00C8530B">
          <w:rPr>
            <w:noProof/>
            <w:webHidden/>
          </w:rPr>
          <w:tab/>
        </w:r>
        <w:r w:rsidR="00C8530B">
          <w:rPr>
            <w:noProof/>
            <w:webHidden/>
          </w:rPr>
          <w:fldChar w:fldCharType="begin"/>
        </w:r>
        <w:r w:rsidR="00C8530B">
          <w:rPr>
            <w:noProof/>
            <w:webHidden/>
          </w:rPr>
          <w:instrText xml:space="preserve"> PAGEREF _Toc227151876 \h </w:instrText>
        </w:r>
        <w:r w:rsidR="00C8530B">
          <w:rPr>
            <w:noProof/>
            <w:webHidden/>
          </w:rPr>
        </w:r>
        <w:r w:rsidR="00C8530B">
          <w:rPr>
            <w:noProof/>
            <w:webHidden/>
          </w:rPr>
          <w:fldChar w:fldCharType="separate"/>
        </w:r>
        <w:r w:rsidR="00C8530B">
          <w:rPr>
            <w:noProof/>
            <w:webHidden/>
          </w:rPr>
          <w:t>12</w:t>
        </w:r>
        <w:r w:rsidR="00C8530B">
          <w:rPr>
            <w:noProof/>
            <w:webHidden/>
          </w:rPr>
          <w:fldChar w:fldCharType="end"/>
        </w:r>
      </w:hyperlink>
    </w:p>
    <w:p w14:paraId="5236F244" w14:textId="0DAAA393" w:rsidR="00C8530B" w:rsidRDefault="008C5658">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7151877" w:history="1">
        <w:r w:rsidR="00C8530B" w:rsidRPr="00835F75">
          <w:rPr>
            <w:rStyle w:val="Hyperkobling"/>
            <w:noProof/>
          </w:rPr>
          <w:t>6.3</w:t>
        </w:r>
        <w:r w:rsidR="00C8530B">
          <w:rPr>
            <w:rFonts w:eastAsiaTheme="minorEastAsia" w:cstheme="minorBidi"/>
            <w:smallCaps w:val="0"/>
            <w:noProof/>
            <w:kern w:val="2"/>
            <w:sz w:val="24"/>
            <w:szCs w:val="24"/>
            <w:lang w:eastAsia="nb-NO"/>
            <w14:ligatures w14:val="standardContextual"/>
          </w:rPr>
          <w:tab/>
        </w:r>
        <w:r w:rsidR="00C8530B" w:rsidRPr="00835F75">
          <w:rPr>
            <w:rStyle w:val="Hyperkobling"/>
            <w:noProof/>
          </w:rPr>
          <w:t>Tilbud på hele eller deler av leveransen</w:t>
        </w:r>
        <w:r w:rsidR="00C8530B">
          <w:rPr>
            <w:noProof/>
            <w:webHidden/>
          </w:rPr>
          <w:tab/>
        </w:r>
        <w:r w:rsidR="00C8530B">
          <w:rPr>
            <w:noProof/>
            <w:webHidden/>
          </w:rPr>
          <w:fldChar w:fldCharType="begin"/>
        </w:r>
        <w:r w:rsidR="00C8530B">
          <w:rPr>
            <w:noProof/>
            <w:webHidden/>
          </w:rPr>
          <w:instrText xml:space="preserve"> PAGEREF _Toc227151877 \h </w:instrText>
        </w:r>
        <w:r w:rsidR="00C8530B">
          <w:rPr>
            <w:noProof/>
            <w:webHidden/>
          </w:rPr>
        </w:r>
        <w:r w:rsidR="00C8530B">
          <w:rPr>
            <w:noProof/>
            <w:webHidden/>
          </w:rPr>
          <w:fldChar w:fldCharType="separate"/>
        </w:r>
        <w:r w:rsidR="00C8530B">
          <w:rPr>
            <w:noProof/>
            <w:webHidden/>
          </w:rPr>
          <w:t>12</w:t>
        </w:r>
        <w:r w:rsidR="00C8530B">
          <w:rPr>
            <w:noProof/>
            <w:webHidden/>
          </w:rPr>
          <w:fldChar w:fldCharType="end"/>
        </w:r>
      </w:hyperlink>
    </w:p>
    <w:p w14:paraId="20F902A2" w14:textId="1AC19948" w:rsidR="00C8530B" w:rsidRDefault="008C5658">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7151878" w:history="1">
        <w:r w:rsidR="00C8530B" w:rsidRPr="00835F75">
          <w:rPr>
            <w:rStyle w:val="Hyperkobling"/>
            <w:noProof/>
          </w:rPr>
          <w:t>6.4</w:t>
        </w:r>
        <w:r w:rsidR="00C8530B">
          <w:rPr>
            <w:rFonts w:eastAsiaTheme="minorEastAsia" w:cstheme="minorBidi"/>
            <w:smallCaps w:val="0"/>
            <w:noProof/>
            <w:kern w:val="2"/>
            <w:sz w:val="24"/>
            <w:szCs w:val="24"/>
            <w:lang w:eastAsia="nb-NO"/>
            <w14:ligatures w14:val="standardContextual"/>
          </w:rPr>
          <w:tab/>
        </w:r>
        <w:r w:rsidR="00C8530B" w:rsidRPr="00835F75">
          <w:rPr>
            <w:rStyle w:val="Hyperkobling"/>
            <w:noProof/>
          </w:rPr>
          <w:t>Parallelle og alternative tilbud</w:t>
        </w:r>
        <w:r w:rsidR="00C8530B">
          <w:rPr>
            <w:noProof/>
            <w:webHidden/>
          </w:rPr>
          <w:tab/>
        </w:r>
        <w:r w:rsidR="00C8530B">
          <w:rPr>
            <w:noProof/>
            <w:webHidden/>
          </w:rPr>
          <w:fldChar w:fldCharType="begin"/>
        </w:r>
        <w:r w:rsidR="00C8530B">
          <w:rPr>
            <w:noProof/>
            <w:webHidden/>
          </w:rPr>
          <w:instrText xml:space="preserve"> PAGEREF _Toc227151878 \h </w:instrText>
        </w:r>
        <w:r w:rsidR="00C8530B">
          <w:rPr>
            <w:noProof/>
            <w:webHidden/>
          </w:rPr>
        </w:r>
        <w:r w:rsidR="00C8530B">
          <w:rPr>
            <w:noProof/>
            <w:webHidden/>
          </w:rPr>
          <w:fldChar w:fldCharType="separate"/>
        </w:r>
        <w:r w:rsidR="00C8530B">
          <w:rPr>
            <w:noProof/>
            <w:webHidden/>
          </w:rPr>
          <w:t>12</w:t>
        </w:r>
        <w:r w:rsidR="00C8530B">
          <w:rPr>
            <w:noProof/>
            <w:webHidden/>
          </w:rPr>
          <w:fldChar w:fldCharType="end"/>
        </w:r>
      </w:hyperlink>
    </w:p>
    <w:p w14:paraId="0BE6B1DC" w14:textId="3A9F37B5" w:rsidR="00C8530B" w:rsidRDefault="008C5658">
      <w:pPr>
        <w:pStyle w:val="INNH1"/>
        <w:rPr>
          <w:rFonts w:eastAsiaTheme="minorEastAsia" w:cstheme="minorBidi"/>
          <w:b w:val="0"/>
          <w:bCs w:val="0"/>
          <w:caps w:val="0"/>
          <w:noProof/>
          <w:kern w:val="2"/>
          <w:sz w:val="24"/>
          <w:szCs w:val="24"/>
          <w:lang w:eastAsia="nb-NO"/>
          <w14:ligatures w14:val="standardContextual"/>
        </w:rPr>
      </w:pPr>
      <w:hyperlink w:anchor="_Toc227151879" w:history="1">
        <w:r w:rsidR="00C8530B" w:rsidRPr="00835F75">
          <w:rPr>
            <w:rStyle w:val="Hyperkobling"/>
            <w:noProof/>
          </w:rPr>
          <w:t>7.</w:t>
        </w:r>
        <w:r w:rsidR="00C8530B">
          <w:rPr>
            <w:rFonts w:eastAsiaTheme="minorEastAsia" w:cstheme="minorBidi"/>
            <w:b w:val="0"/>
            <w:bCs w:val="0"/>
            <w:caps w:val="0"/>
            <w:noProof/>
            <w:kern w:val="2"/>
            <w:sz w:val="24"/>
            <w:szCs w:val="24"/>
            <w:lang w:eastAsia="nb-NO"/>
            <w14:ligatures w14:val="standardContextual"/>
          </w:rPr>
          <w:tab/>
        </w:r>
        <w:r w:rsidR="00C8530B" w:rsidRPr="00835F75">
          <w:rPr>
            <w:rStyle w:val="Hyperkobling"/>
            <w:noProof/>
          </w:rPr>
          <w:t>Avslutning av konkurransen</w:t>
        </w:r>
        <w:r w:rsidR="00C8530B">
          <w:rPr>
            <w:noProof/>
            <w:webHidden/>
          </w:rPr>
          <w:tab/>
        </w:r>
        <w:r w:rsidR="00C8530B">
          <w:rPr>
            <w:noProof/>
            <w:webHidden/>
          </w:rPr>
          <w:fldChar w:fldCharType="begin"/>
        </w:r>
        <w:r w:rsidR="00C8530B">
          <w:rPr>
            <w:noProof/>
            <w:webHidden/>
          </w:rPr>
          <w:instrText xml:space="preserve"> PAGEREF _Toc227151879 \h </w:instrText>
        </w:r>
        <w:r w:rsidR="00C8530B">
          <w:rPr>
            <w:noProof/>
            <w:webHidden/>
          </w:rPr>
        </w:r>
        <w:r w:rsidR="00C8530B">
          <w:rPr>
            <w:noProof/>
            <w:webHidden/>
          </w:rPr>
          <w:fldChar w:fldCharType="separate"/>
        </w:r>
        <w:r w:rsidR="00C8530B">
          <w:rPr>
            <w:noProof/>
            <w:webHidden/>
          </w:rPr>
          <w:t>12</w:t>
        </w:r>
        <w:r w:rsidR="00C8530B">
          <w:rPr>
            <w:noProof/>
            <w:webHidden/>
          </w:rPr>
          <w:fldChar w:fldCharType="end"/>
        </w:r>
      </w:hyperlink>
    </w:p>
    <w:p w14:paraId="2C41F075" w14:textId="54EF8949" w:rsidR="00C8530B" w:rsidRDefault="008C5658">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7151880" w:history="1">
        <w:r w:rsidR="00C8530B" w:rsidRPr="00835F75">
          <w:rPr>
            <w:rStyle w:val="Hyperkobling"/>
            <w:noProof/>
          </w:rPr>
          <w:t>7.1</w:t>
        </w:r>
        <w:r w:rsidR="00C8530B">
          <w:rPr>
            <w:rFonts w:eastAsiaTheme="minorEastAsia" w:cstheme="minorBidi"/>
            <w:smallCaps w:val="0"/>
            <w:noProof/>
            <w:kern w:val="2"/>
            <w:sz w:val="24"/>
            <w:szCs w:val="24"/>
            <w:lang w:eastAsia="nb-NO"/>
            <w14:ligatures w14:val="standardContextual"/>
          </w:rPr>
          <w:tab/>
        </w:r>
        <w:r w:rsidR="00C8530B" w:rsidRPr="00835F75">
          <w:rPr>
            <w:rStyle w:val="Hyperkobling"/>
            <w:noProof/>
          </w:rPr>
          <w:t>Skatteattest</w:t>
        </w:r>
        <w:r w:rsidR="00C8530B">
          <w:rPr>
            <w:noProof/>
            <w:webHidden/>
          </w:rPr>
          <w:tab/>
        </w:r>
        <w:r w:rsidR="00C8530B">
          <w:rPr>
            <w:noProof/>
            <w:webHidden/>
          </w:rPr>
          <w:fldChar w:fldCharType="begin"/>
        </w:r>
        <w:r w:rsidR="00C8530B">
          <w:rPr>
            <w:noProof/>
            <w:webHidden/>
          </w:rPr>
          <w:instrText xml:space="preserve"> PAGEREF _Toc227151880 \h </w:instrText>
        </w:r>
        <w:r w:rsidR="00C8530B">
          <w:rPr>
            <w:noProof/>
            <w:webHidden/>
          </w:rPr>
        </w:r>
        <w:r w:rsidR="00C8530B">
          <w:rPr>
            <w:noProof/>
            <w:webHidden/>
          </w:rPr>
          <w:fldChar w:fldCharType="separate"/>
        </w:r>
        <w:r w:rsidR="00C8530B">
          <w:rPr>
            <w:noProof/>
            <w:webHidden/>
          </w:rPr>
          <w:t>12</w:t>
        </w:r>
        <w:r w:rsidR="00C8530B">
          <w:rPr>
            <w:noProof/>
            <w:webHidden/>
          </w:rPr>
          <w:fldChar w:fldCharType="end"/>
        </w:r>
      </w:hyperlink>
    </w:p>
    <w:p w14:paraId="78B2806F" w14:textId="18A4ACAE" w:rsidR="00C8530B" w:rsidRDefault="008C5658">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7151881" w:history="1">
        <w:r w:rsidR="00C8530B" w:rsidRPr="00835F75">
          <w:rPr>
            <w:rStyle w:val="Hyperkobling"/>
            <w:noProof/>
          </w:rPr>
          <w:t>7.2</w:t>
        </w:r>
        <w:r w:rsidR="00C8530B">
          <w:rPr>
            <w:rFonts w:eastAsiaTheme="minorEastAsia" w:cstheme="minorBidi"/>
            <w:smallCaps w:val="0"/>
            <w:noProof/>
            <w:kern w:val="2"/>
            <w:sz w:val="24"/>
            <w:szCs w:val="24"/>
            <w:lang w:eastAsia="nb-NO"/>
            <w14:ligatures w14:val="standardContextual"/>
          </w:rPr>
          <w:tab/>
        </w:r>
        <w:r w:rsidR="00C8530B" w:rsidRPr="00835F75">
          <w:rPr>
            <w:rStyle w:val="Hyperkobling"/>
            <w:noProof/>
          </w:rPr>
          <w:t>Meddelelse og karensperiode</w:t>
        </w:r>
        <w:r w:rsidR="00C8530B">
          <w:rPr>
            <w:noProof/>
            <w:webHidden/>
          </w:rPr>
          <w:tab/>
        </w:r>
        <w:r w:rsidR="00C8530B">
          <w:rPr>
            <w:noProof/>
            <w:webHidden/>
          </w:rPr>
          <w:fldChar w:fldCharType="begin"/>
        </w:r>
        <w:r w:rsidR="00C8530B">
          <w:rPr>
            <w:noProof/>
            <w:webHidden/>
          </w:rPr>
          <w:instrText xml:space="preserve"> PAGEREF _Toc227151881 \h </w:instrText>
        </w:r>
        <w:r w:rsidR="00C8530B">
          <w:rPr>
            <w:noProof/>
            <w:webHidden/>
          </w:rPr>
        </w:r>
        <w:r w:rsidR="00C8530B">
          <w:rPr>
            <w:noProof/>
            <w:webHidden/>
          </w:rPr>
          <w:fldChar w:fldCharType="separate"/>
        </w:r>
        <w:r w:rsidR="00C8530B">
          <w:rPr>
            <w:noProof/>
            <w:webHidden/>
          </w:rPr>
          <w:t>12</w:t>
        </w:r>
        <w:r w:rsidR="00C8530B">
          <w:rPr>
            <w:noProof/>
            <w:webHidden/>
          </w:rPr>
          <w:fldChar w:fldCharType="end"/>
        </w:r>
      </w:hyperlink>
    </w:p>
    <w:p w14:paraId="72F60A8C" w14:textId="11942823" w:rsidR="00C8530B" w:rsidRDefault="008C5658">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7151882" w:history="1">
        <w:r w:rsidR="00C8530B" w:rsidRPr="00835F75">
          <w:rPr>
            <w:rStyle w:val="Hyperkobling"/>
            <w:noProof/>
          </w:rPr>
          <w:t>7.3</w:t>
        </w:r>
        <w:r w:rsidR="00C8530B">
          <w:rPr>
            <w:rFonts w:eastAsiaTheme="minorEastAsia" w:cstheme="minorBidi"/>
            <w:smallCaps w:val="0"/>
            <w:noProof/>
            <w:kern w:val="2"/>
            <w:sz w:val="24"/>
            <w:szCs w:val="24"/>
            <w:lang w:eastAsia="nb-NO"/>
            <w14:ligatures w14:val="standardContextual"/>
          </w:rPr>
          <w:tab/>
        </w:r>
        <w:r w:rsidR="00C8530B" w:rsidRPr="00835F75">
          <w:rPr>
            <w:rStyle w:val="Hyperkobling"/>
            <w:noProof/>
          </w:rPr>
          <w:t>Avlysning av konkurransen</w:t>
        </w:r>
        <w:r w:rsidR="00C8530B">
          <w:rPr>
            <w:noProof/>
            <w:webHidden/>
          </w:rPr>
          <w:tab/>
        </w:r>
        <w:r w:rsidR="00C8530B">
          <w:rPr>
            <w:noProof/>
            <w:webHidden/>
          </w:rPr>
          <w:fldChar w:fldCharType="begin"/>
        </w:r>
        <w:r w:rsidR="00C8530B">
          <w:rPr>
            <w:noProof/>
            <w:webHidden/>
          </w:rPr>
          <w:instrText xml:space="preserve"> PAGEREF _Toc227151882 \h </w:instrText>
        </w:r>
        <w:r w:rsidR="00C8530B">
          <w:rPr>
            <w:noProof/>
            <w:webHidden/>
          </w:rPr>
        </w:r>
        <w:r w:rsidR="00C8530B">
          <w:rPr>
            <w:noProof/>
            <w:webHidden/>
          </w:rPr>
          <w:fldChar w:fldCharType="separate"/>
        </w:r>
        <w:r w:rsidR="00C8530B">
          <w:rPr>
            <w:noProof/>
            <w:webHidden/>
          </w:rPr>
          <w:t>12</w:t>
        </w:r>
        <w:r w:rsidR="00C8530B">
          <w:rPr>
            <w:noProof/>
            <w:webHidden/>
          </w:rPr>
          <w:fldChar w:fldCharType="end"/>
        </w:r>
      </w:hyperlink>
    </w:p>
    <w:p w14:paraId="60FDCBBE" w14:textId="63FF902C" w:rsidR="004B3521" w:rsidRDefault="004B3521" w:rsidP="00685FB2">
      <w:pPr>
        <w:pStyle w:val="INNH2"/>
        <w:tabs>
          <w:tab w:val="left" w:pos="660"/>
          <w:tab w:val="right" w:leader="dot" w:pos="9062"/>
        </w:tabs>
        <w:rPr>
          <w:b/>
          <w:bCs/>
          <w:caps/>
        </w:rPr>
      </w:pPr>
      <w:r>
        <w:rPr>
          <w:caps/>
        </w:rPr>
        <w:fldChar w:fldCharType="end"/>
      </w:r>
      <w:r>
        <w:rPr>
          <w:caps/>
        </w:rPr>
        <w:br w:type="page"/>
      </w:r>
    </w:p>
    <w:p w14:paraId="037E20B4" w14:textId="77777777" w:rsidR="004B3521" w:rsidRPr="00064ABF" w:rsidRDefault="004B3521" w:rsidP="004B3521">
      <w:pPr>
        <w:pStyle w:val="Overskrift1"/>
      </w:pPr>
      <w:bookmarkStart w:id="3" w:name="_Toc227151836"/>
      <w:r w:rsidRPr="00111606">
        <w:lastRenderedPageBreak/>
        <w:t>Innledning</w:t>
      </w:r>
      <w:bookmarkEnd w:id="3"/>
    </w:p>
    <w:p w14:paraId="18B9435A" w14:textId="77777777" w:rsidR="004B3521" w:rsidRDefault="004B3521" w:rsidP="004B3521">
      <w:pPr>
        <w:pStyle w:val="Overskrift2"/>
      </w:pPr>
      <w:bookmarkStart w:id="4" w:name="_Toc227151837"/>
      <w:r w:rsidRPr="00064ABF">
        <w:t xml:space="preserve">Om </w:t>
      </w:r>
      <w:r w:rsidRPr="00111606">
        <w:t>Oppdragsgiver</w:t>
      </w:r>
      <w:bookmarkEnd w:id="4"/>
    </w:p>
    <w:p w14:paraId="49665786" w14:textId="14AD7DF6" w:rsidR="0038235E" w:rsidRDefault="0038235E" w:rsidP="0038235E">
      <w:bookmarkStart w:id="5" w:name="_Hlk181188124"/>
      <w:bookmarkStart w:id="6" w:name="_Toc482711853"/>
      <w:r>
        <w:t>Forsvarsmateriell (</w:t>
      </w:r>
      <w:r w:rsidRPr="00BC6723">
        <w:t>FMA</w:t>
      </w:r>
      <w:r>
        <w:t>)</w:t>
      </w:r>
      <w:r w:rsidRPr="00BC6723">
        <w:t xml:space="preserve"> er oppdragsgiver og ansvarlig for å gjennomføre anskaffelsen. </w:t>
      </w:r>
    </w:p>
    <w:p w14:paraId="76388073" w14:textId="77777777" w:rsidR="0038235E" w:rsidRDefault="0038235E" w:rsidP="0038235E"/>
    <w:p w14:paraId="70A4B4A2" w14:textId="77777777" w:rsidR="0038235E" w:rsidRDefault="0038235E" w:rsidP="0038235E">
      <w:r w:rsidRPr="00BC6723">
        <w:t>FMA er en del av forsvarssektoren, direkte underlagt Forsvarsdepartement</w:t>
      </w:r>
      <w:r>
        <w:t>et</w:t>
      </w:r>
      <w:r w:rsidRPr="00BC6723">
        <w:t xml:space="preserve"> (FD). FMA skal sikre at Forsvaret og øvrige virksomheter i forsvarssektoren har tilgang til kostnadseffektivt og sikkert materiell og tjenester i tråd med vedtatte langtidsplaner. FMAs hovedoppgaver er planlegging, anskaffelse, forvaltning og avhending av materiell for Forsvaret og andre etater under FD.</w:t>
      </w:r>
    </w:p>
    <w:p w14:paraId="79B2AA9A" w14:textId="77777777" w:rsidR="0038235E" w:rsidRDefault="0038235E" w:rsidP="0038235E"/>
    <w:p w14:paraId="5647CA9C" w14:textId="77777777" w:rsidR="0038235E" w:rsidRDefault="0038235E" w:rsidP="0038235E">
      <w:r w:rsidRPr="00426A69">
        <w:t xml:space="preserve">Mer informasjon er tilgjengelig på </w:t>
      </w:r>
      <w:hyperlink r:id="rId12" w:history="1">
        <w:r w:rsidRPr="00426A69">
          <w:rPr>
            <w:rStyle w:val="Hyperkobling"/>
          </w:rPr>
          <w:t>www.fma.no</w:t>
        </w:r>
      </w:hyperlink>
      <w:r>
        <w:rPr>
          <w:rStyle w:val="Hyperkobling"/>
        </w:rPr>
        <w:t xml:space="preserve">. </w:t>
      </w:r>
      <w:r w:rsidRPr="00426A69">
        <w:rPr>
          <w:rStyle w:val="Hyperkobling"/>
        </w:rPr>
        <w:t xml:space="preserve"> </w:t>
      </w:r>
      <w:r w:rsidRPr="00426A69">
        <w:t xml:space="preserve"> </w:t>
      </w:r>
      <w:bookmarkEnd w:id="5"/>
    </w:p>
    <w:p w14:paraId="6C6A9662" w14:textId="77777777" w:rsidR="004B3521" w:rsidRDefault="004B3521" w:rsidP="004B3521">
      <w:pPr>
        <w:pStyle w:val="Overskrift2"/>
      </w:pPr>
      <w:bookmarkStart w:id="7" w:name="_Toc227151838"/>
      <w:bookmarkEnd w:id="6"/>
      <w:r w:rsidRPr="00064ABF">
        <w:t>Bruker</w:t>
      </w:r>
      <w:bookmarkEnd w:id="7"/>
    </w:p>
    <w:p w14:paraId="6402FCF2" w14:textId="0C9994EB" w:rsidR="004B3521" w:rsidRPr="006811EF" w:rsidRDefault="004B3521" w:rsidP="004B3521">
      <w:r w:rsidRPr="006811EF">
        <w:t xml:space="preserve">Oppdragsgiver skal inngå denne avtalen på vegne av </w:t>
      </w:r>
      <w:r w:rsidR="00376414" w:rsidRPr="006811EF">
        <w:t>Cyberforsvarets IT-avdeling (CIT) DRIV</w:t>
      </w:r>
      <w:r w:rsidRPr="006811EF">
        <w:t>.</w:t>
      </w:r>
    </w:p>
    <w:p w14:paraId="48F445FB" w14:textId="77777777" w:rsidR="00376414" w:rsidRPr="006811EF" w:rsidRDefault="00376414" w:rsidP="004B3521"/>
    <w:p w14:paraId="4C64441B" w14:textId="15A16DDC" w:rsidR="004B3521" w:rsidRPr="006B1892" w:rsidRDefault="00376414" w:rsidP="004B3521">
      <w:r w:rsidRPr="006811EF">
        <w:t>DRIV har ansvar for teknisk drift og videreutvikling (DEVSECOPS) av Felles Integrert Forvaltningssystem (FIF). FIF er en SAP ERP løsning integrert med en rekke andre ulike applikasjoner. Interne prosesser er basert på smidige rammeverk (Scrum, SAFE), Sikkerhetsloven og ulike industristandarder for sikkerhet, og ITIL for drift. DRIV består av vel 150 personer, hvorav de fleste er lokalisert i Oslo. Både ansatte og konsulenter bemanner organisasjonen.</w:t>
      </w:r>
    </w:p>
    <w:p w14:paraId="3D959D9F" w14:textId="77777777" w:rsidR="004B3521" w:rsidRPr="00064ABF" w:rsidRDefault="004B3521" w:rsidP="004B3521">
      <w:pPr>
        <w:pStyle w:val="Overskrift2"/>
      </w:pPr>
      <w:bookmarkStart w:id="8" w:name="_Toc227151839"/>
      <w:r w:rsidRPr="00064ABF">
        <w:t>Anskaffelsens formål</w:t>
      </w:r>
      <w:bookmarkEnd w:id="8"/>
    </w:p>
    <w:p w14:paraId="0E12F873" w14:textId="232B93C3" w:rsidR="00376414" w:rsidRPr="001F5DB2" w:rsidRDefault="00102932" w:rsidP="00102932">
      <w:pPr>
        <w:rPr>
          <w:color w:val="000000" w:themeColor="text1"/>
        </w:rPr>
      </w:pPr>
      <w:r w:rsidRPr="001F5DB2">
        <w:rPr>
          <w:color w:val="000000" w:themeColor="text1"/>
        </w:rPr>
        <w:t xml:space="preserve">Formålet med denne utlysningen er å fylle en rolle som teknisk arkitekt SAP i enabling-team «Release» i DRIV. Konsulenten skal ivareta rollen innenfor teknisk arkitektur-, endrings- og konfigurasjonsstyring av SAP. Rollen vil også dekke opp behov for planlegging, koordinering og gjennomføring av aktiviteter i systemlandskapet for FIF. </w:t>
      </w:r>
    </w:p>
    <w:p w14:paraId="7A3C40EE" w14:textId="77777777" w:rsidR="00102932" w:rsidRPr="001F5DB2" w:rsidRDefault="00102932" w:rsidP="00102932">
      <w:pPr>
        <w:rPr>
          <w:color w:val="000000" w:themeColor="text1"/>
        </w:rPr>
      </w:pPr>
    </w:p>
    <w:p w14:paraId="04DECEF4" w14:textId="6D004D9D" w:rsidR="004B3521" w:rsidRPr="00614838" w:rsidRDefault="00376414" w:rsidP="004B3521">
      <w:pPr>
        <w:rPr>
          <w:color w:val="000000" w:themeColor="text1"/>
        </w:rPr>
      </w:pPr>
      <w:r w:rsidRPr="001F5DB2">
        <w:rPr>
          <w:color w:val="000000" w:themeColor="text1"/>
        </w:rPr>
        <w:t>Rollen vil kunne innebære samarbeid med eventuelle andre avdelinger og/eller prosjekter i Forsvaret.</w:t>
      </w:r>
      <w:r w:rsidRPr="00EC753B">
        <w:rPr>
          <w:color w:val="000000" w:themeColor="text1"/>
        </w:rPr>
        <w:t xml:space="preserve"> </w:t>
      </w:r>
    </w:p>
    <w:p w14:paraId="72B6091B" w14:textId="6155C0AC" w:rsidR="004B3521" w:rsidRPr="00064ABF" w:rsidRDefault="004B3521" w:rsidP="004B3521">
      <w:pPr>
        <w:pStyle w:val="Overskrift2"/>
      </w:pPr>
      <w:bookmarkStart w:id="9" w:name="_Toc227151840"/>
      <w:r w:rsidRPr="00064ABF">
        <w:t>Varighet</w:t>
      </w:r>
      <w:r w:rsidR="00F20B95">
        <w:t xml:space="preserve"> og omfang</w:t>
      </w:r>
      <w:bookmarkEnd w:id="9"/>
    </w:p>
    <w:p w14:paraId="20A0DFC1" w14:textId="1CD91D10" w:rsidR="0054538C" w:rsidRPr="001F5DB2" w:rsidRDefault="00F20B95" w:rsidP="00F20B95">
      <w:r>
        <w:t xml:space="preserve">Oppdragsgiver har til hensikt å inngå kontrakt med oppstart </w:t>
      </w:r>
      <w:r w:rsidR="00F73BD9" w:rsidRPr="001F5DB2">
        <w:t>01.12.26</w:t>
      </w:r>
      <w:r w:rsidRPr="001F5DB2">
        <w:t xml:space="preserve">. </w:t>
      </w:r>
      <w:r w:rsidR="0054538C" w:rsidRPr="001F5DB2">
        <w:t>Det kan være aktuelt med oppstart allerede i november eller desember. Tilbyder må oppgi i tilbudet når ressursen er tilgjengelig for Forsvaret.</w:t>
      </w:r>
    </w:p>
    <w:p w14:paraId="42EB2E61" w14:textId="77777777" w:rsidR="0054538C" w:rsidRPr="001F5DB2" w:rsidRDefault="0054538C" w:rsidP="00F20B95"/>
    <w:p w14:paraId="03A516AE" w14:textId="2ADE2EB4" w:rsidR="0054538C" w:rsidRDefault="0054538C" w:rsidP="00F20B95">
      <w:r w:rsidRPr="001F5DB2">
        <w:t>Mulighet for tidligere oppstart vil ikke vektlegges ved evalueringen.</w:t>
      </w:r>
    </w:p>
    <w:p w14:paraId="621F86EF" w14:textId="77777777" w:rsidR="0054538C" w:rsidRDefault="0054538C" w:rsidP="00F20B95"/>
    <w:p w14:paraId="61472D55" w14:textId="30A9B602" w:rsidR="00F20B95" w:rsidRDefault="00F20B95" w:rsidP="00F20B95">
      <w:r>
        <w:t>Endelig oppstartstidspunkt avhenger av når konsulenten kan autoriseres, og avtales nærmere med arbeidsleder i samarbeid med sikkerhetsleder.</w:t>
      </w:r>
      <w:r w:rsidR="00AE0BB2">
        <w:t xml:space="preserve"> </w:t>
      </w:r>
    </w:p>
    <w:p w14:paraId="02A2FBB6" w14:textId="77777777" w:rsidR="00F20B95" w:rsidRDefault="00F20B95" w:rsidP="00F20B95"/>
    <w:p w14:paraId="31A4697C" w14:textId="547D07B3" w:rsidR="004B3521" w:rsidRPr="0033225E" w:rsidRDefault="00F20B95" w:rsidP="00F20B95">
      <w:r>
        <w:t xml:space="preserve">Bistanden skal vare i inntil </w:t>
      </w:r>
      <w:r w:rsidR="00675FBA" w:rsidRPr="000E4971">
        <w:t>2</w:t>
      </w:r>
      <w:r w:rsidRPr="000E4971">
        <w:t>000</w:t>
      </w:r>
      <w:r w:rsidRPr="0033225E">
        <w:t xml:space="preserve"> timer i perioden f.o.m. </w:t>
      </w:r>
      <w:r w:rsidR="00F73BD9" w:rsidRPr="000E4971">
        <w:t>oppstartstidspunkt</w:t>
      </w:r>
      <w:r w:rsidRPr="000E4971">
        <w:t xml:space="preserve"> t.o.m. 3</w:t>
      </w:r>
      <w:r w:rsidR="00614838" w:rsidRPr="000E4971">
        <w:t>1</w:t>
      </w:r>
      <w:r w:rsidRPr="000E4971">
        <w:t>.</w:t>
      </w:r>
      <w:r w:rsidR="009E033F" w:rsidRPr="000E4971">
        <w:t>12</w:t>
      </w:r>
      <w:r w:rsidRPr="000E4971">
        <w:t>.2027</w:t>
      </w:r>
      <w:r w:rsidRPr="0033225E">
        <w:t>.</w:t>
      </w:r>
    </w:p>
    <w:p w14:paraId="3B2A5A48" w14:textId="77777777" w:rsidR="00F20B95" w:rsidRPr="0033225E" w:rsidRDefault="00F20B95" w:rsidP="00F20B95"/>
    <w:p w14:paraId="52FBB153" w14:textId="05558C35" w:rsidR="00F20B95" w:rsidRDefault="0080100F" w:rsidP="00F20B95">
      <w:r>
        <w:t>O</w:t>
      </w:r>
      <w:r w:rsidRPr="0080100F">
        <w:t xml:space="preserve">ppdragsgiver skal ha en ensidig rett til å forlenge avtalen med inntil </w:t>
      </w:r>
      <w:r w:rsidR="00614746">
        <w:t>tre (</w:t>
      </w:r>
      <w:r w:rsidR="00675309" w:rsidRPr="005D770B">
        <w:t>3</w:t>
      </w:r>
      <w:r w:rsidR="00614746">
        <w:t xml:space="preserve">) </w:t>
      </w:r>
      <w:r w:rsidR="00BE0F65" w:rsidRPr="005D770B">
        <w:t>år</w:t>
      </w:r>
      <w:r w:rsidRPr="005D770B">
        <w:t>,</w:t>
      </w:r>
      <w:r w:rsidRPr="0080100F">
        <w:t xml:space="preserve"> tilsvarende inntil </w:t>
      </w:r>
      <w:r w:rsidR="00675309" w:rsidRPr="005D770B">
        <w:t>6</w:t>
      </w:r>
      <w:r w:rsidRPr="005D770B">
        <w:t>000</w:t>
      </w:r>
      <w:r w:rsidRPr="0080100F">
        <w:t xml:space="preserve"> timer (opsjon). Opsjonen kan utløses helt eller delvis. Maksimal varighet vil således kunne bli </w:t>
      </w:r>
      <w:r w:rsidRPr="005D770B">
        <w:t>31.12.20</w:t>
      </w:r>
      <w:r w:rsidR="00BE0F65" w:rsidRPr="005D770B">
        <w:t>30</w:t>
      </w:r>
      <w:r w:rsidR="00F20B95" w:rsidRPr="005D770B">
        <w:t>.</w:t>
      </w:r>
    </w:p>
    <w:p w14:paraId="0CA0FF92" w14:textId="77777777" w:rsidR="00F20B95" w:rsidRDefault="00F20B95" w:rsidP="00F20B95"/>
    <w:p w14:paraId="2EA14CA5" w14:textId="3FAE5ED2" w:rsidR="00376414" w:rsidRPr="00064ABF" w:rsidRDefault="00F20B95" w:rsidP="004B3521">
      <w:r w:rsidRPr="00F20B95">
        <w:t>Angitt volum tilknyttet omfang og verdi er kun estimater gjort etter Oppdragsgivers beste skjønn. Det konkrete uttak er avhengig av de tilknyttede parters behov i avtaleperioden.</w:t>
      </w:r>
    </w:p>
    <w:p w14:paraId="0B6F814F" w14:textId="77777777" w:rsidR="004B3521" w:rsidRDefault="004B3521" w:rsidP="004B3521">
      <w:pPr>
        <w:pStyle w:val="Overskrift2"/>
      </w:pPr>
      <w:bookmarkStart w:id="10" w:name="_Toc227151841"/>
      <w:r w:rsidRPr="00064ABF">
        <w:t>Kontraktstype</w:t>
      </w:r>
      <w:bookmarkEnd w:id="10"/>
    </w:p>
    <w:p w14:paraId="49169F6A" w14:textId="2A76E9DB" w:rsidR="00614838" w:rsidRDefault="004B3521" w:rsidP="004B3521">
      <w:r w:rsidRPr="00064ABF">
        <w:t>For oppdrag</w:t>
      </w:r>
      <w:r w:rsidR="00C76544">
        <w:t>et</w:t>
      </w:r>
      <w:r w:rsidRPr="00064ABF">
        <w:t xml:space="preserve"> </w:t>
      </w:r>
      <w:r w:rsidR="00C76544">
        <w:t>vil</w:t>
      </w:r>
      <w:r w:rsidRPr="00064ABF">
        <w:t xml:space="preserve"> det inngås kontrakt med </w:t>
      </w:r>
      <w:r w:rsidR="00C76544">
        <w:t>én</w:t>
      </w:r>
      <w:r w:rsidRPr="00064ABF">
        <w:t xml:space="preserve"> leverandør.</w:t>
      </w:r>
    </w:p>
    <w:p w14:paraId="21C4AC39" w14:textId="77777777" w:rsidR="004B3521" w:rsidRDefault="004B3521" w:rsidP="004B3521">
      <w:pPr>
        <w:pStyle w:val="Overskrift2"/>
      </w:pPr>
      <w:bookmarkStart w:id="11" w:name="_Toc227151842"/>
      <w:r>
        <w:lastRenderedPageBreak/>
        <w:t>Internasjonale sanksjoner - Russisk involvering</w:t>
      </w:r>
      <w:bookmarkEnd w:id="11"/>
    </w:p>
    <w:p w14:paraId="110FC4C0" w14:textId="5ED3E2B5" w:rsidR="004B3521" w:rsidRDefault="004B3521" w:rsidP="004B3521">
      <w:r>
        <w:t xml:space="preserve">Oppdragsgiver er i medhold av § 8n i forskrift av 15. august 2014 nr. 1076 om restriktive tiltak vedrørende handlinger som undergraver eller truer Ukrainas territorielle integritet, suverenitet, uavhengighet og stabilitet, som endret ved forskrift av </w:t>
      </w:r>
      <w:r w:rsidR="006F1A94">
        <w:t>26</w:t>
      </w:r>
      <w:r w:rsidR="006F1A94" w:rsidRPr="006F1A94">
        <w:t xml:space="preserve">. </w:t>
      </w:r>
      <w:r w:rsidR="006F1A94">
        <w:t>januar</w:t>
      </w:r>
      <w:r w:rsidR="006F1A94" w:rsidRPr="006F1A94">
        <w:t xml:space="preserve"> 202</w:t>
      </w:r>
      <w:r w:rsidR="006F1A94">
        <w:t>6</w:t>
      </w:r>
      <w:r w:rsidR="006F1A94" w:rsidRPr="006F1A94">
        <w:t xml:space="preserve"> nr. </w:t>
      </w:r>
      <w:r w:rsidR="006F1A94">
        <w:t>88</w:t>
      </w:r>
      <w:r>
        <w:t xml:space="preserve">, pålagt å ikke inngå kontrakt med juridiske personer (personer og selskap) som omfattes av denne forskriftsbestemmelsen. Forskriftsbestemmelsen er gitt med hjemmel i </w:t>
      </w:r>
      <w:r w:rsidRPr="00C20C47">
        <w:t>lov 14.04.2021 nr. 18</w:t>
      </w:r>
      <w:r>
        <w:t xml:space="preserve"> «sanksjonsloven». </w:t>
      </w:r>
    </w:p>
    <w:p w14:paraId="24FBBC83" w14:textId="77777777" w:rsidR="004B3521" w:rsidRDefault="004B3521" w:rsidP="004B3521"/>
    <w:p w14:paraId="687BC15C" w14:textId="77777777" w:rsidR="004B3521" w:rsidRDefault="004B3521" w:rsidP="004B3521">
      <w:r>
        <w:t xml:space="preserve">Oppdragsgiver er avhengig av en lojal oppfølging fra våre leverandører i etterlevelsen av vilkår i denne forskrift. Leverandører som omfattes av nevnte forskriftsbestemmelse vil bli avvist fra anskaffelsen, med mindre Oppdragsgiver får tillatelse etter forskriftsbestemmelsens annet ledd. </w:t>
      </w:r>
    </w:p>
    <w:p w14:paraId="6EB5C31B" w14:textId="77777777" w:rsidR="004B3521" w:rsidRDefault="004B3521" w:rsidP="004B3521"/>
    <w:p w14:paraId="4E0AD719" w14:textId="77777777" w:rsidR="004B3521" w:rsidRDefault="004B3521" w:rsidP="004B3521">
      <w:r>
        <w:t xml:space="preserve">Leverandører som er usikre på om de omfattes av forskriftsbestemmelsen, oppfordres til å kontakte Utenriksdepartementet. </w:t>
      </w:r>
    </w:p>
    <w:p w14:paraId="10EAB054" w14:textId="77777777" w:rsidR="004B3521" w:rsidRDefault="004B3521" w:rsidP="004B3521"/>
    <w:p w14:paraId="10D1326C" w14:textId="7D22419F" w:rsidR="004B3521" w:rsidRDefault="00152B21" w:rsidP="004B3521">
      <w:r w:rsidRPr="00152B21">
        <w:t>Leverandøren skal i vedlegg 2 Egenerklæring vedrørende overholdelse av etiske retningslinjer og sanksjonslover erklære at</w:t>
      </w:r>
      <w:r w:rsidRPr="000D7C2E">
        <w:t xml:space="preserve"> det ikke er, og ikke vil være, noen russisk involvering </w:t>
      </w:r>
      <w:r>
        <w:t>ved utøvelse av kontrakten.</w:t>
      </w:r>
    </w:p>
    <w:p w14:paraId="020A6786" w14:textId="77777777" w:rsidR="00152B21" w:rsidRDefault="00152B21" w:rsidP="004B3521"/>
    <w:p w14:paraId="06014AFC" w14:textId="2DC8CDD9" w:rsidR="004B3521" w:rsidRDefault="004B3521" w:rsidP="004B3521">
      <w:r w:rsidRPr="00064ABF">
        <w:t xml:space="preserve">Oppdragsgiver kan på ethvert tidspunkt i konkurransen be </w:t>
      </w:r>
      <w:r>
        <w:t>leverandøren</w:t>
      </w:r>
      <w:r w:rsidRPr="00064ABF">
        <w:t xml:space="preserve"> levere </w:t>
      </w:r>
      <w:r>
        <w:t xml:space="preserve">ytterligere dokumentasjon på at leverandøren ikke omfattes av den aktuelle forskriftsbestemmelsen, </w:t>
      </w:r>
      <w:r w:rsidRPr="00064ABF">
        <w:t>dersom</w:t>
      </w:r>
      <w:r>
        <w:t xml:space="preserve"> Oppdragsgiver anser det nødvendig </w:t>
      </w:r>
      <w:r w:rsidRPr="00064ABF">
        <w:t>for å sikre at konkurransen gjennomføre</w:t>
      </w:r>
      <w:r>
        <w:t>s på riktig måte. Dette kan omfatte, men er ikke begrenset til, dokumentasjon på eierforhold hos Leverandøren og underleverandører, grad av involvering av underleverandører, samt samarbeidsforhold med russiske aktører.</w:t>
      </w:r>
      <w:r w:rsidRPr="00452AE7" w:rsidDel="00452AE7">
        <w:t xml:space="preserve"> </w:t>
      </w:r>
    </w:p>
    <w:p w14:paraId="7AA652E0" w14:textId="5C6121DE" w:rsidR="004B3521" w:rsidRPr="00064ABF" w:rsidRDefault="004B3521" w:rsidP="004B3521">
      <w:pPr>
        <w:pStyle w:val="Overskrift2"/>
      </w:pPr>
      <w:bookmarkStart w:id="12" w:name="_Toc227151843"/>
      <w:r w:rsidRPr="00064ABF">
        <w:t>Konkurransegrunnlagets oppbygning</w:t>
      </w:r>
      <w:bookmarkEnd w:id="12"/>
      <w:r w:rsidRPr="00064ABF">
        <w:t xml:space="preserve"> </w:t>
      </w:r>
    </w:p>
    <w:p w14:paraId="59C65774" w14:textId="77777777" w:rsidR="004B3521" w:rsidRPr="00064ABF" w:rsidRDefault="004B3521" w:rsidP="004B3521">
      <w:pPr>
        <w:rPr>
          <w:lang w:eastAsia="nb-NO"/>
        </w:rPr>
      </w:pPr>
      <w:r w:rsidRPr="00064ABF">
        <w:rPr>
          <w:lang w:eastAsia="nb-NO"/>
        </w:rPr>
        <w:t>Konkurransegrunnlaget består av to deler:</w:t>
      </w:r>
    </w:p>
    <w:p w14:paraId="2915F58D" w14:textId="77777777" w:rsidR="004B3521" w:rsidRPr="00064ABF" w:rsidRDefault="004B3521" w:rsidP="004B3521">
      <w:pPr>
        <w:rPr>
          <w:b/>
          <w:lang w:eastAsia="nb-NO"/>
        </w:rPr>
      </w:pPr>
    </w:p>
    <w:p w14:paraId="4A79F817" w14:textId="77777777" w:rsidR="004B3521" w:rsidRPr="00064ABF" w:rsidRDefault="004B3521" w:rsidP="004B3521">
      <w:pPr>
        <w:keepNext/>
        <w:rPr>
          <w:lang w:eastAsia="nb-NO"/>
        </w:rPr>
      </w:pPr>
      <w:r w:rsidRPr="00064ABF">
        <w:rPr>
          <w:b/>
          <w:lang w:eastAsia="nb-NO"/>
        </w:rPr>
        <w:t>Del 1</w:t>
      </w:r>
      <w:r w:rsidRPr="00064ABF">
        <w:rPr>
          <w:lang w:eastAsia="nb-NO"/>
        </w:rPr>
        <w:t xml:space="preserve"> inneholder prosedyrer og rammer som beskriver hvordan prosessen vil </w:t>
      </w:r>
      <w:r>
        <w:rPr>
          <w:lang w:eastAsia="nb-NO"/>
        </w:rPr>
        <w:t>forløpe</w:t>
      </w:r>
      <w:r w:rsidRPr="00064ABF">
        <w:rPr>
          <w:lang w:eastAsia="nb-NO"/>
        </w:rPr>
        <w:t xml:space="preserve"> inntil kontraktstildelingen, sam</w:t>
      </w:r>
      <w:r>
        <w:rPr>
          <w:lang w:eastAsia="nb-NO"/>
        </w:rPr>
        <w:t>t skjema og maler til bruk for l</w:t>
      </w:r>
      <w:r w:rsidRPr="00064ABF">
        <w:rPr>
          <w:lang w:eastAsia="nb-NO"/>
        </w:rPr>
        <w:t xml:space="preserve">everandøren ved utarbeidelse av tilbud. Del 1 består av følgende dokumenter: </w:t>
      </w:r>
    </w:p>
    <w:p w14:paraId="69DF0D2A" w14:textId="77777777" w:rsidR="004B3521" w:rsidRPr="00064ABF" w:rsidRDefault="004B3521" w:rsidP="004B3521">
      <w:pPr>
        <w:rPr>
          <w:lang w:eastAsia="nb-NO"/>
        </w:rPr>
      </w:pPr>
    </w:p>
    <w:tbl>
      <w:tblPr>
        <w:tblStyle w:val="Tabellrutenett"/>
        <w:tblW w:w="0" w:type="auto"/>
        <w:tblLook w:val="04A0" w:firstRow="1" w:lastRow="0" w:firstColumn="1" w:lastColumn="0" w:noHBand="0" w:noVBand="1"/>
      </w:tblPr>
      <w:tblGrid>
        <w:gridCol w:w="1949"/>
        <w:gridCol w:w="7113"/>
      </w:tblGrid>
      <w:tr w:rsidR="004B3521" w:rsidRPr="00064ABF" w14:paraId="478DDD9F" w14:textId="77777777" w:rsidTr="00CE1052">
        <w:tc>
          <w:tcPr>
            <w:tcW w:w="1949" w:type="dxa"/>
          </w:tcPr>
          <w:p w14:paraId="2D08F134" w14:textId="77777777" w:rsidR="004B3521" w:rsidRPr="00064ABF" w:rsidRDefault="004B3521" w:rsidP="00AF5FF9">
            <w:pPr>
              <w:keepNext/>
              <w:rPr>
                <w:lang w:eastAsia="nb-NO"/>
              </w:rPr>
            </w:pPr>
            <w:r w:rsidRPr="00064ABF">
              <w:rPr>
                <w:lang w:eastAsia="nb-NO"/>
              </w:rPr>
              <w:t>Hoveddokumentet</w:t>
            </w:r>
          </w:p>
        </w:tc>
        <w:tc>
          <w:tcPr>
            <w:tcW w:w="7113" w:type="dxa"/>
          </w:tcPr>
          <w:p w14:paraId="4B1A35C7" w14:textId="77777777" w:rsidR="004B3521" w:rsidRPr="00064ABF" w:rsidRDefault="004B3521" w:rsidP="00AF5FF9">
            <w:pPr>
              <w:keepNext/>
              <w:rPr>
                <w:lang w:eastAsia="nb-NO"/>
              </w:rPr>
            </w:pPr>
            <w:r w:rsidRPr="00064ABF">
              <w:rPr>
                <w:lang w:eastAsia="nb-NO"/>
              </w:rPr>
              <w:t>Regler for anskaffelsen (dette dokumentet)</w:t>
            </w:r>
          </w:p>
        </w:tc>
      </w:tr>
      <w:tr w:rsidR="004B3521" w:rsidRPr="00064ABF" w14:paraId="7D86934A" w14:textId="77777777" w:rsidTr="00CE1052">
        <w:tc>
          <w:tcPr>
            <w:tcW w:w="1949" w:type="dxa"/>
          </w:tcPr>
          <w:p w14:paraId="287BFDCC" w14:textId="1F6259CF" w:rsidR="004B3521" w:rsidRPr="00064ABF" w:rsidRDefault="00CE1052" w:rsidP="00AF5FF9">
            <w:pPr>
              <w:keepNext/>
              <w:rPr>
                <w:lang w:eastAsia="nb-NO"/>
              </w:rPr>
            </w:pPr>
            <w:r>
              <w:t xml:space="preserve">Vedlegg </w:t>
            </w:r>
            <w:r w:rsidR="004B3521">
              <w:rPr>
                <w:lang w:eastAsia="nb-NO"/>
              </w:rPr>
              <w:t>1</w:t>
            </w:r>
          </w:p>
        </w:tc>
        <w:tc>
          <w:tcPr>
            <w:tcW w:w="7113" w:type="dxa"/>
          </w:tcPr>
          <w:p w14:paraId="37C43734" w14:textId="452BC772" w:rsidR="004B3521" w:rsidRPr="00064ABF" w:rsidRDefault="00CE1052" w:rsidP="00AF5FF9">
            <w:pPr>
              <w:keepNext/>
              <w:rPr>
                <w:lang w:eastAsia="nb-NO"/>
              </w:rPr>
            </w:pPr>
            <w:r w:rsidRPr="000D7C2E">
              <w:t>Tilbudsbrev</w:t>
            </w:r>
            <w:r>
              <w:t xml:space="preserve"> (mal)</w:t>
            </w:r>
          </w:p>
        </w:tc>
      </w:tr>
      <w:tr w:rsidR="004B3521" w:rsidRPr="00064ABF" w14:paraId="3E3D7098" w14:textId="77777777" w:rsidTr="00CE1052">
        <w:tc>
          <w:tcPr>
            <w:tcW w:w="1949" w:type="dxa"/>
          </w:tcPr>
          <w:p w14:paraId="2ECD7013" w14:textId="7FABC2CF" w:rsidR="004B3521" w:rsidRPr="00064ABF" w:rsidRDefault="00CE1052" w:rsidP="00AF5FF9">
            <w:pPr>
              <w:keepNext/>
              <w:rPr>
                <w:lang w:eastAsia="nb-NO"/>
              </w:rPr>
            </w:pPr>
            <w:r>
              <w:t xml:space="preserve">Vedlegg </w:t>
            </w:r>
            <w:r w:rsidR="005E6788">
              <w:t>2</w:t>
            </w:r>
          </w:p>
        </w:tc>
        <w:tc>
          <w:tcPr>
            <w:tcW w:w="7113" w:type="dxa"/>
          </w:tcPr>
          <w:p w14:paraId="1A515BDA" w14:textId="15299DDC" w:rsidR="004B3521" w:rsidRPr="00064ABF" w:rsidRDefault="001638A8" w:rsidP="00AF5FF9">
            <w:pPr>
              <w:keepNext/>
              <w:rPr>
                <w:lang w:eastAsia="nb-NO"/>
              </w:rPr>
            </w:pPr>
            <w:r w:rsidRPr="000D7C2E">
              <w:t xml:space="preserve">Egenerklæring vedrørende overholdelse av etiske retningslinjer og </w:t>
            </w:r>
            <w:r w:rsidR="00F15075">
              <w:t>s</w:t>
            </w:r>
            <w:r>
              <w:t>anksjonslover</w:t>
            </w:r>
            <w:r w:rsidRPr="000D7C2E">
              <w:t xml:space="preserve"> (mal)</w:t>
            </w:r>
          </w:p>
        </w:tc>
      </w:tr>
      <w:tr w:rsidR="00CE1052" w:rsidRPr="00064ABF" w14:paraId="5C34B21A" w14:textId="77777777" w:rsidTr="00CE1052">
        <w:tc>
          <w:tcPr>
            <w:tcW w:w="1949" w:type="dxa"/>
          </w:tcPr>
          <w:p w14:paraId="6F43440B" w14:textId="4A7ACEBE" w:rsidR="00CE1052" w:rsidRPr="00064ABF" w:rsidRDefault="00CE1052" w:rsidP="00AF5FF9">
            <w:pPr>
              <w:keepNext/>
              <w:rPr>
                <w:lang w:eastAsia="nb-NO"/>
              </w:rPr>
            </w:pPr>
            <w:r>
              <w:t xml:space="preserve">Vedlegg </w:t>
            </w:r>
            <w:r w:rsidR="005E6788">
              <w:t>3</w:t>
            </w:r>
          </w:p>
        </w:tc>
        <w:tc>
          <w:tcPr>
            <w:tcW w:w="7113" w:type="dxa"/>
          </w:tcPr>
          <w:p w14:paraId="02965482" w14:textId="6CA17619" w:rsidR="00CE1052" w:rsidRPr="00D42919" w:rsidRDefault="00CE1052" w:rsidP="00AF5FF9">
            <w:pPr>
              <w:keepNext/>
              <w:rPr>
                <w:lang w:eastAsia="nb-NO"/>
              </w:rPr>
            </w:pPr>
            <w:r w:rsidRPr="00D42919">
              <w:t>Etiske retningslinjer for næringslivskontakt i forsvarssektoren</w:t>
            </w:r>
          </w:p>
        </w:tc>
      </w:tr>
      <w:tr w:rsidR="00CE1052" w:rsidRPr="00064ABF" w14:paraId="44A7C85D" w14:textId="77777777" w:rsidTr="00921E77">
        <w:trPr>
          <w:trHeight w:val="422"/>
        </w:trPr>
        <w:tc>
          <w:tcPr>
            <w:tcW w:w="1949" w:type="dxa"/>
          </w:tcPr>
          <w:p w14:paraId="7E1A18D3" w14:textId="748A992D" w:rsidR="00CE1052" w:rsidRPr="00064ABF" w:rsidRDefault="00CE1052" w:rsidP="00AF5FF9">
            <w:pPr>
              <w:keepNext/>
              <w:rPr>
                <w:lang w:eastAsia="nb-NO"/>
              </w:rPr>
            </w:pPr>
            <w:r>
              <w:t>Vedlegg</w:t>
            </w:r>
            <w:r w:rsidR="00921E77">
              <w:t xml:space="preserve"> </w:t>
            </w:r>
            <w:r w:rsidR="005E6788">
              <w:t>4</w:t>
            </w:r>
          </w:p>
        </w:tc>
        <w:tc>
          <w:tcPr>
            <w:tcW w:w="7113" w:type="dxa"/>
          </w:tcPr>
          <w:p w14:paraId="4A37403A" w14:textId="7DE29354" w:rsidR="00CE1052" w:rsidRPr="00D42919" w:rsidRDefault="00CE1052" w:rsidP="00AF5FF9">
            <w:pPr>
              <w:keepNext/>
            </w:pPr>
            <w:r w:rsidRPr="00D42919">
              <w:t>Etisk egenerklæring for leverandører til Forsvarsdepartementet med underliggende etater</w:t>
            </w:r>
          </w:p>
        </w:tc>
      </w:tr>
      <w:tr w:rsidR="00CE1052" w:rsidRPr="00064ABF" w14:paraId="3A858718" w14:textId="77777777" w:rsidTr="00CE1052">
        <w:tc>
          <w:tcPr>
            <w:tcW w:w="1949" w:type="dxa"/>
          </w:tcPr>
          <w:p w14:paraId="3081B491" w14:textId="56F64040" w:rsidR="00CE1052" w:rsidRPr="00064ABF" w:rsidRDefault="00CE1052" w:rsidP="00AF5FF9">
            <w:pPr>
              <w:keepNext/>
              <w:rPr>
                <w:lang w:eastAsia="nb-NO"/>
              </w:rPr>
            </w:pPr>
            <w:r>
              <w:t xml:space="preserve">Vedlegg </w:t>
            </w:r>
            <w:r w:rsidR="005E6788">
              <w:t>5</w:t>
            </w:r>
          </w:p>
        </w:tc>
        <w:tc>
          <w:tcPr>
            <w:tcW w:w="7113" w:type="dxa"/>
          </w:tcPr>
          <w:p w14:paraId="7AF8EC13" w14:textId="17C8A737" w:rsidR="00CE1052" w:rsidRPr="00D42919" w:rsidRDefault="00CE1052" w:rsidP="00AF5FF9">
            <w:pPr>
              <w:keepNext/>
            </w:pPr>
            <w:r w:rsidRPr="00D42919">
              <w:t>Varsomhet, taushetsplikt og habilitet</w:t>
            </w:r>
          </w:p>
        </w:tc>
      </w:tr>
      <w:tr w:rsidR="004B3521" w:rsidRPr="00064ABF" w14:paraId="0072F7DF" w14:textId="77777777" w:rsidTr="00CE1052">
        <w:tc>
          <w:tcPr>
            <w:tcW w:w="1949" w:type="dxa"/>
          </w:tcPr>
          <w:p w14:paraId="56154C1D" w14:textId="1B64B33A" w:rsidR="004B3521" w:rsidRPr="00064ABF" w:rsidRDefault="00CE1052" w:rsidP="00AF5FF9">
            <w:pPr>
              <w:keepNext/>
              <w:rPr>
                <w:lang w:eastAsia="nb-NO"/>
              </w:rPr>
            </w:pPr>
            <w:r>
              <w:t xml:space="preserve">Vedlegg </w:t>
            </w:r>
            <w:r w:rsidR="005E6788">
              <w:t>6</w:t>
            </w:r>
          </w:p>
        </w:tc>
        <w:tc>
          <w:tcPr>
            <w:tcW w:w="7113" w:type="dxa"/>
          </w:tcPr>
          <w:p w14:paraId="0A15C6A9" w14:textId="6B404D40" w:rsidR="004B3521" w:rsidRPr="00064ABF" w:rsidRDefault="001638A8" w:rsidP="00AF5FF9">
            <w:pPr>
              <w:keepNext/>
              <w:rPr>
                <w:lang w:eastAsia="nb-NO"/>
              </w:rPr>
            </w:pPr>
            <w:r>
              <w:rPr>
                <w:lang w:eastAsia="nb-NO"/>
              </w:rPr>
              <w:t>Forpliktelseserklæring (mal)</w:t>
            </w:r>
          </w:p>
        </w:tc>
      </w:tr>
      <w:tr w:rsidR="004B3521" w:rsidRPr="00B54204" w14:paraId="72464880" w14:textId="77777777" w:rsidTr="00CE1052">
        <w:tc>
          <w:tcPr>
            <w:tcW w:w="1949" w:type="dxa"/>
          </w:tcPr>
          <w:p w14:paraId="7A9E4942" w14:textId="0AA5559B" w:rsidR="004B3521" w:rsidRPr="00064ABF" w:rsidRDefault="00CE1052" w:rsidP="00AF5FF9">
            <w:pPr>
              <w:keepNext/>
              <w:rPr>
                <w:lang w:eastAsia="nb-NO"/>
              </w:rPr>
            </w:pPr>
            <w:r>
              <w:t xml:space="preserve">Vedlegg </w:t>
            </w:r>
            <w:r w:rsidR="005E6788">
              <w:t>7</w:t>
            </w:r>
          </w:p>
        </w:tc>
        <w:tc>
          <w:tcPr>
            <w:tcW w:w="7113" w:type="dxa"/>
          </w:tcPr>
          <w:p w14:paraId="256D6EF4" w14:textId="2D6C160F" w:rsidR="004B3521" w:rsidRPr="00CE1052" w:rsidRDefault="00CE1052" w:rsidP="00AF5FF9">
            <w:pPr>
              <w:keepNext/>
            </w:pPr>
            <w:r w:rsidRPr="000D7C2E">
              <w:t>Liste over avvik og forbehold (mal)</w:t>
            </w:r>
          </w:p>
        </w:tc>
      </w:tr>
    </w:tbl>
    <w:p w14:paraId="35BD74CE" w14:textId="77777777" w:rsidR="009E260B" w:rsidRDefault="009E260B" w:rsidP="004B3521">
      <w:pPr>
        <w:keepNext/>
        <w:rPr>
          <w:b/>
          <w:lang w:eastAsia="nb-NO"/>
        </w:rPr>
      </w:pPr>
    </w:p>
    <w:p w14:paraId="0F11BF97" w14:textId="789CE300" w:rsidR="004B3521" w:rsidRPr="00064ABF" w:rsidRDefault="004B3521" w:rsidP="004B3521">
      <w:pPr>
        <w:keepNext/>
        <w:rPr>
          <w:lang w:eastAsia="nb-NO"/>
        </w:rPr>
      </w:pPr>
      <w:r w:rsidRPr="00064ABF">
        <w:rPr>
          <w:b/>
          <w:lang w:eastAsia="nb-NO"/>
        </w:rPr>
        <w:t>Del 2</w:t>
      </w:r>
      <w:r w:rsidRPr="00064ABF">
        <w:rPr>
          <w:lang w:eastAsia="nb-NO"/>
        </w:rPr>
        <w:t xml:space="preserve"> inneholder kontrakten for denne anskaffelsen inklusive krav til kontraktsgjenstanden. Følgende dokumenter tilhører del 2:</w:t>
      </w:r>
    </w:p>
    <w:p w14:paraId="36EFB4DC" w14:textId="77777777" w:rsidR="004B3521" w:rsidRPr="00064ABF" w:rsidRDefault="004B3521" w:rsidP="004B3521">
      <w:pPr>
        <w:rPr>
          <w:lang w:eastAsia="nb-NO"/>
        </w:rPr>
      </w:pPr>
    </w:p>
    <w:tbl>
      <w:tblPr>
        <w:tblStyle w:val="Tabellrutenett"/>
        <w:tblW w:w="9288" w:type="dxa"/>
        <w:tblInd w:w="-113" w:type="dxa"/>
        <w:tblLook w:val="04A0" w:firstRow="1" w:lastRow="0" w:firstColumn="1" w:lastColumn="0" w:noHBand="0" w:noVBand="1"/>
      </w:tblPr>
      <w:tblGrid>
        <w:gridCol w:w="4793"/>
        <w:gridCol w:w="4495"/>
      </w:tblGrid>
      <w:tr w:rsidR="00CE1052" w14:paraId="65C8F74F" w14:textId="77777777" w:rsidTr="00CE1052">
        <w:tc>
          <w:tcPr>
            <w:tcW w:w="4793" w:type="dxa"/>
          </w:tcPr>
          <w:p w14:paraId="77C028AA" w14:textId="77777777" w:rsidR="00CE1052" w:rsidRDefault="00CE1052" w:rsidP="00AF5FF9">
            <w:pPr>
              <w:rPr>
                <w:lang w:eastAsia="nb-NO"/>
              </w:rPr>
            </w:pPr>
            <w:r>
              <w:rPr>
                <w:lang w:eastAsia="nb-NO"/>
              </w:rPr>
              <w:t xml:space="preserve">Signaturforside kontrakt </w:t>
            </w:r>
          </w:p>
        </w:tc>
        <w:tc>
          <w:tcPr>
            <w:tcW w:w="4495" w:type="dxa"/>
          </w:tcPr>
          <w:p w14:paraId="21E4E8F0" w14:textId="77777777" w:rsidR="00CE1052" w:rsidRDefault="00CE1052" w:rsidP="00AF5FF9">
            <w:pPr>
              <w:rPr>
                <w:lang w:eastAsia="nb-NO"/>
              </w:rPr>
            </w:pPr>
          </w:p>
        </w:tc>
      </w:tr>
      <w:tr w:rsidR="00CE1052" w14:paraId="1748357F" w14:textId="77777777" w:rsidTr="00CE1052">
        <w:tc>
          <w:tcPr>
            <w:tcW w:w="4793" w:type="dxa"/>
          </w:tcPr>
          <w:p w14:paraId="69C46D69" w14:textId="77777777" w:rsidR="00CE1052" w:rsidRDefault="00CE1052" w:rsidP="00AF5FF9">
            <w:pPr>
              <w:rPr>
                <w:lang w:eastAsia="nb-NO"/>
              </w:rPr>
            </w:pPr>
            <w:r>
              <w:rPr>
                <w:lang w:eastAsia="nb-NO"/>
              </w:rPr>
              <w:t xml:space="preserve">Kontraktsbestemmelser </w:t>
            </w:r>
          </w:p>
        </w:tc>
        <w:tc>
          <w:tcPr>
            <w:tcW w:w="4495" w:type="dxa"/>
          </w:tcPr>
          <w:p w14:paraId="2FA63B93" w14:textId="77777777" w:rsidR="00CE1052" w:rsidRDefault="00CE1052" w:rsidP="00AF5FF9">
            <w:pPr>
              <w:rPr>
                <w:lang w:eastAsia="nb-NO"/>
              </w:rPr>
            </w:pPr>
            <w:r>
              <w:rPr>
                <w:lang w:eastAsia="nb-NO"/>
              </w:rPr>
              <w:t>SSA-B (generell avtaletekst)</w:t>
            </w:r>
          </w:p>
        </w:tc>
      </w:tr>
      <w:tr w:rsidR="00CE1052" w14:paraId="3AF5646D" w14:textId="77777777" w:rsidTr="00CE1052">
        <w:tc>
          <w:tcPr>
            <w:tcW w:w="4793" w:type="dxa"/>
          </w:tcPr>
          <w:p w14:paraId="4838FA5D" w14:textId="7608780E" w:rsidR="00CE1052" w:rsidRDefault="00DF6046" w:rsidP="00AF5FF9">
            <w:pPr>
              <w:rPr>
                <w:lang w:eastAsia="nb-NO"/>
              </w:rPr>
            </w:pPr>
            <w:r>
              <w:rPr>
                <w:lang w:eastAsia="nb-NO"/>
              </w:rPr>
              <w:t>Bilag</w:t>
            </w:r>
            <w:r w:rsidR="00CE1052">
              <w:rPr>
                <w:lang w:eastAsia="nb-NO"/>
              </w:rPr>
              <w:t xml:space="preserve"> i henhold til </w:t>
            </w:r>
            <w:r>
              <w:rPr>
                <w:lang w:eastAsia="nb-NO"/>
              </w:rPr>
              <w:t>bilag</w:t>
            </w:r>
            <w:r w:rsidR="00CE1052">
              <w:rPr>
                <w:lang w:eastAsia="nb-NO"/>
              </w:rPr>
              <w:t xml:space="preserve">slisten i Kontrakten </w:t>
            </w:r>
          </w:p>
        </w:tc>
        <w:tc>
          <w:tcPr>
            <w:tcW w:w="4495" w:type="dxa"/>
          </w:tcPr>
          <w:p w14:paraId="4CE9A896" w14:textId="77777777" w:rsidR="00CE1052" w:rsidRDefault="00CE1052" w:rsidP="00AF5FF9">
            <w:pPr>
              <w:rPr>
                <w:lang w:eastAsia="nb-NO"/>
              </w:rPr>
            </w:pPr>
            <w:r>
              <w:rPr>
                <w:lang w:eastAsia="nb-NO"/>
              </w:rPr>
              <w:t>SSA-B (kontraktsbilag)</w:t>
            </w:r>
          </w:p>
        </w:tc>
      </w:tr>
    </w:tbl>
    <w:p w14:paraId="0F635043" w14:textId="77777777" w:rsidR="004B3521" w:rsidRPr="00064ABF" w:rsidRDefault="004B3521" w:rsidP="004B3521">
      <w:pPr>
        <w:pStyle w:val="Overskrift1"/>
      </w:pPr>
      <w:bookmarkStart w:id="13" w:name="_Toc227151844"/>
      <w:r w:rsidRPr="00064ABF">
        <w:lastRenderedPageBreak/>
        <w:t>Gjennomføring</w:t>
      </w:r>
      <w:bookmarkEnd w:id="13"/>
    </w:p>
    <w:p w14:paraId="700ADD8C" w14:textId="77777777" w:rsidR="004B3521" w:rsidRPr="00064ABF" w:rsidRDefault="004B3521" w:rsidP="004B3521">
      <w:pPr>
        <w:pStyle w:val="Overskrift2"/>
      </w:pPr>
      <w:bookmarkStart w:id="14" w:name="_Toc227151845"/>
      <w:r w:rsidRPr="00064ABF">
        <w:t>Anskaffelsesprosedyre</w:t>
      </w:r>
      <w:bookmarkEnd w:id="14"/>
    </w:p>
    <w:p w14:paraId="6BE24170" w14:textId="77777777" w:rsidR="004B3521" w:rsidRPr="00064ABF" w:rsidRDefault="004B3521" w:rsidP="004B3521">
      <w:pPr>
        <w:rPr>
          <w:lang w:eastAsia="nb-NO"/>
        </w:rPr>
      </w:pPr>
      <w:r w:rsidRPr="00064ABF">
        <w:rPr>
          <w:lang w:eastAsia="nb-NO"/>
        </w:rPr>
        <w:t xml:space="preserve">Denne anskaffelsen gjennomføres i henhold til lov 17. juni 2016 nr. 73 om offentlige anskaffelser (anskaffelsesloven - LOA) og forskrift 12. august 2016 nr. 974 om offentlige anskaffelser (anskaffelsesforskriften - FOA). </w:t>
      </w:r>
    </w:p>
    <w:p w14:paraId="61F55002" w14:textId="77777777" w:rsidR="004B3521" w:rsidRPr="00064ABF" w:rsidRDefault="004B3521" w:rsidP="004B3521">
      <w:pPr>
        <w:rPr>
          <w:lang w:eastAsia="nb-NO"/>
        </w:rPr>
      </w:pPr>
    </w:p>
    <w:p w14:paraId="1B0B5357" w14:textId="77777777" w:rsidR="004B3521" w:rsidRPr="00064ABF" w:rsidRDefault="004B3521" w:rsidP="004B3521">
      <w:pPr>
        <w:rPr>
          <w:lang w:eastAsia="nb-NO"/>
        </w:rPr>
      </w:pPr>
      <w:r w:rsidRPr="00064ABF">
        <w:rPr>
          <w:lang w:eastAsia="nb-NO"/>
        </w:rPr>
        <w:t xml:space="preserve">Anskaffelsen gjennomføres etter prosedyren «åpen anbudskonkurranse» i henhold til FOA § 13-1 </w:t>
      </w:r>
      <w:r>
        <w:rPr>
          <w:lang w:eastAsia="nb-NO"/>
        </w:rPr>
        <w:t>første ledd</w:t>
      </w:r>
      <w:r w:rsidRPr="00064ABF">
        <w:rPr>
          <w:lang w:eastAsia="nb-NO"/>
        </w:rPr>
        <w:t xml:space="preserve">. Denne prosedyren gir alle interesserte leverandører anledning til å levere tilbud. </w:t>
      </w:r>
    </w:p>
    <w:p w14:paraId="1C88F8B0" w14:textId="77777777" w:rsidR="004B3521" w:rsidRPr="00064ABF" w:rsidRDefault="004B3521" w:rsidP="004B3521">
      <w:pPr>
        <w:rPr>
          <w:lang w:eastAsia="nb-NO"/>
        </w:rPr>
      </w:pPr>
    </w:p>
    <w:p w14:paraId="4DB947BC" w14:textId="77777777" w:rsidR="004B3521" w:rsidRPr="00064ABF" w:rsidRDefault="004B3521" w:rsidP="004B3521">
      <w:pPr>
        <w:rPr>
          <w:lang w:eastAsia="nb-NO"/>
        </w:rPr>
      </w:pPr>
      <w:r w:rsidRPr="00064ABF">
        <w:rPr>
          <w:lang w:eastAsia="nb-NO"/>
        </w:rPr>
        <w:t xml:space="preserve">I denne konkurransen er det ikke anledning til å forhandle. Det er følgelig ikke anledning til å endre tilbudet etter tilbudsfristens utløp. </w:t>
      </w:r>
    </w:p>
    <w:p w14:paraId="5801E24B" w14:textId="77777777" w:rsidR="004B3521" w:rsidRPr="00064ABF" w:rsidRDefault="004B3521" w:rsidP="004B3521">
      <w:pPr>
        <w:pStyle w:val="Overskrift2"/>
      </w:pPr>
      <w:bookmarkStart w:id="15" w:name="_Toc227151846"/>
      <w:r w:rsidRPr="00064ABF">
        <w:t>Kunngjøring av anskaffelsen</w:t>
      </w:r>
      <w:bookmarkEnd w:id="15"/>
    </w:p>
    <w:p w14:paraId="5B533FC5" w14:textId="77777777" w:rsidR="004B3521" w:rsidRPr="00064ABF" w:rsidRDefault="004B3521" w:rsidP="004B3521">
      <w:pPr>
        <w:rPr>
          <w:lang w:eastAsia="nb-NO"/>
        </w:rPr>
      </w:pPr>
      <w:r>
        <w:rPr>
          <w:lang w:eastAsia="nb-NO"/>
        </w:rPr>
        <w:t>Anskaffelsen er kunngjort på Doffin</w:t>
      </w:r>
      <w:r w:rsidRPr="00064ABF">
        <w:rPr>
          <w:lang w:eastAsia="nb-NO"/>
        </w:rPr>
        <w:t xml:space="preserve"> </w:t>
      </w:r>
      <w:r>
        <w:rPr>
          <w:lang w:eastAsia="nb-NO"/>
        </w:rPr>
        <w:t>(</w:t>
      </w:r>
      <w:r w:rsidRPr="00064ABF">
        <w:rPr>
          <w:lang w:eastAsia="nb-NO"/>
        </w:rPr>
        <w:t>www.doffin.no</w:t>
      </w:r>
      <w:r>
        <w:rPr>
          <w:lang w:eastAsia="nb-NO"/>
        </w:rPr>
        <w:t>)</w:t>
      </w:r>
      <w:r w:rsidRPr="00064ABF">
        <w:rPr>
          <w:lang w:eastAsia="nb-NO"/>
        </w:rPr>
        <w:t xml:space="preserve"> og Tender Electronic Daily (TED) (www.ted.europa.eu).</w:t>
      </w:r>
      <w:r w:rsidRPr="00064ABF">
        <w:t xml:space="preserve"> </w:t>
      </w:r>
    </w:p>
    <w:p w14:paraId="23C25151" w14:textId="77777777" w:rsidR="004B3521" w:rsidRPr="00064ABF" w:rsidRDefault="004B3521" w:rsidP="004B3521">
      <w:pPr>
        <w:pStyle w:val="Overskrift2"/>
      </w:pPr>
      <w:bookmarkStart w:id="16" w:name="_Toc227151847"/>
      <w:r w:rsidRPr="00064ABF">
        <w:t>Viktige datoer</w:t>
      </w:r>
      <w:bookmarkEnd w:id="16"/>
    </w:p>
    <w:p w14:paraId="70B667B7" w14:textId="77777777" w:rsidR="004B3521" w:rsidRPr="00725456" w:rsidRDefault="004B3521" w:rsidP="007B3E4F">
      <w:pPr>
        <w:pStyle w:val="Overskrift3"/>
      </w:pPr>
      <w:bookmarkStart w:id="17" w:name="_Ref102555877"/>
      <w:bookmarkStart w:id="18" w:name="_Ref102555903"/>
      <w:bookmarkStart w:id="19" w:name="_Ref102555981"/>
      <w:bookmarkStart w:id="20" w:name="_Toc227151848"/>
      <w:r w:rsidRPr="00725456">
        <w:t>Fremdriftsplan</w:t>
      </w:r>
      <w:bookmarkEnd w:id="17"/>
      <w:bookmarkEnd w:id="18"/>
      <w:bookmarkEnd w:id="19"/>
      <w:bookmarkEnd w:id="20"/>
    </w:p>
    <w:p w14:paraId="78E41FFB" w14:textId="77777777" w:rsidR="004B3521" w:rsidRPr="00064ABF" w:rsidRDefault="004B3521" w:rsidP="004B3521">
      <w:r>
        <w:t>Oppdragsgiver</w:t>
      </w:r>
      <w:r w:rsidRPr="00064ABF">
        <w:t xml:space="preserve"> planlegger å gjennomføre anskaffelsen i henhold til nedenstående fremdriftsplan. </w:t>
      </w:r>
    </w:p>
    <w:p w14:paraId="414FA970" w14:textId="1F786F97" w:rsidR="004B3521" w:rsidRPr="00064ABF" w:rsidRDefault="004B3521" w:rsidP="004B3521">
      <w:r w:rsidRPr="00064ABF">
        <w:t>Det presiseres at fremdriftsplanen er tentativ</w:t>
      </w:r>
      <w:r>
        <w:t>,</w:t>
      </w:r>
      <w:r w:rsidRPr="00064ABF">
        <w:t xml:space="preserve"> og at Oppdragsgiver vil kunne foreta justeringer underveis i prosessen. </w:t>
      </w:r>
      <w:r>
        <w:rPr>
          <w:b/>
        </w:rPr>
        <w:t>For sent innleverte tilbud vil bli avvist</w:t>
      </w:r>
      <w:r w:rsidRPr="00064ABF">
        <w:rPr>
          <w:b/>
        </w:rPr>
        <w:t>.</w:t>
      </w:r>
    </w:p>
    <w:p w14:paraId="4CF10212" w14:textId="77777777" w:rsidR="004B3521" w:rsidRPr="00064ABF" w:rsidRDefault="004B3521" w:rsidP="004B3521"/>
    <w:tbl>
      <w:tblPr>
        <w:tblStyle w:val="TableGrid1"/>
        <w:tblW w:w="9180" w:type="dxa"/>
        <w:tblLayout w:type="fixed"/>
        <w:tblLook w:val="01E0" w:firstRow="1" w:lastRow="1" w:firstColumn="1" w:lastColumn="1" w:noHBand="0" w:noVBand="0"/>
      </w:tblPr>
      <w:tblGrid>
        <w:gridCol w:w="6152"/>
        <w:gridCol w:w="3028"/>
      </w:tblGrid>
      <w:tr w:rsidR="004B3521" w:rsidRPr="00064ABF" w14:paraId="040F6070" w14:textId="77777777" w:rsidTr="00AF5FF9">
        <w:tc>
          <w:tcPr>
            <w:tcW w:w="6152" w:type="dxa"/>
            <w:shd w:val="clear" w:color="auto" w:fill="D9D9D9" w:themeFill="background1" w:themeFillShade="D9"/>
          </w:tcPr>
          <w:p w14:paraId="54E93B23" w14:textId="77777777" w:rsidR="004B3521" w:rsidRPr="00064ABF" w:rsidRDefault="004B3521" w:rsidP="00AF5FF9">
            <w:pPr>
              <w:rPr>
                <w:b/>
                <w:lang w:eastAsia="nb-NO"/>
              </w:rPr>
            </w:pPr>
            <w:r w:rsidRPr="00064ABF">
              <w:rPr>
                <w:b/>
                <w:lang w:eastAsia="nb-NO"/>
              </w:rPr>
              <w:t>AKTIVITET</w:t>
            </w:r>
          </w:p>
        </w:tc>
        <w:tc>
          <w:tcPr>
            <w:tcW w:w="3028" w:type="dxa"/>
            <w:shd w:val="clear" w:color="auto" w:fill="D9D9D9" w:themeFill="background1" w:themeFillShade="D9"/>
          </w:tcPr>
          <w:p w14:paraId="128E9C50" w14:textId="77777777" w:rsidR="004B3521" w:rsidRPr="00064ABF" w:rsidRDefault="004B3521" w:rsidP="00AF5FF9">
            <w:pPr>
              <w:rPr>
                <w:b/>
                <w:lang w:eastAsia="nb-NO"/>
              </w:rPr>
            </w:pPr>
            <w:r w:rsidRPr="00064ABF">
              <w:rPr>
                <w:b/>
                <w:lang w:eastAsia="nb-NO"/>
              </w:rPr>
              <w:t>DATO</w:t>
            </w:r>
          </w:p>
        </w:tc>
      </w:tr>
      <w:tr w:rsidR="004B3521" w:rsidRPr="00064ABF" w14:paraId="214C897D" w14:textId="77777777" w:rsidTr="00AF5FF9">
        <w:tc>
          <w:tcPr>
            <w:tcW w:w="6152" w:type="dxa"/>
            <w:tcBorders>
              <w:bottom w:val="single" w:sz="4" w:space="0" w:color="auto"/>
            </w:tcBorders>
          </w:tcPr>
          <w:p w14:paraId="6F434E71" w14:textId="77777777" w:rsidR="004B3521" w:rsidRPr="00064ABF" w:rsidRDefault="004B3521" w:rsidP="00AF5FF9">
            <w:pPr>
              <w:rPr>
                <w:lang w:eastAsia="nb-NO"/>
              </w:rPr>
            </w:pPr>
            <w:r w:rsidRPr="00064ABF">
              <w:rPr>
                <w:lang w:eastAsia="nb-NO"/>
              </w:rPr>
              <w:t>Frist for å stille spørsmål til konkurransegrunnlaget</w:t>
            </w:r>
          </w:p>
        </w:tc>
        <w:tc>
          <w:tcPr>
            <w:tcW w:w="3028" w:type="dxa"/>
            <w:tcBorders>
              <w:bottom w:val="single" w:sz="4" w:space="0" w:color="auto"/>
            </w:tcBorders>
          </w:tcPr>
          <w:p w14:paraId="04252D6E" w14:textId="6E8BA814" w:rsidR="004B3521" w:rsidRPr="00064ABF" w:rsidRDefault="008C5658" w:rsidP="00AF5FF9">
            <w:pPr>
              <w:rPr>
                <w:lang w:eastAsia="nb-NO"/>
              </w:rPr>
            </w:pPr>
            <w:sdt>
              <w:sdtPr>
                <w:rPr>
                  <w:lang w:eastAsia="nb-NO"/>
                </w:rPr>
                <w:id w:val="-1858189662"/>
                <w:placeholder>
                  <w:docPart w:val="6AD4836BCE1E4CD6A0165CD283B16A62"/>
                </w:placeholder>
                <w:date w:fullDate="2026-08-24T00:00:00Z">
                  <w:dateFormat w:val="dd.MM.yyyy"/>
                  <w:lid w:val="nb-NO"/>
                  <w:storeMappedDataAs w:val="dateTime"/>
                  <w:calendar w:val="gregorian"/>
                </w:date>
              </w:sdtPr>
              <w:sdtEndPr/>
              <w:sdtContent>
                <w:r w:rsidR="00225297">
                  <w:rPr>
                    <w:lang w:eastAsia="nb-NO"/>
                  </w:rPr>
                  <w:t>2</w:t>
                </w:r>
                <w:r>
                  <w:rPr>
                    <w:lang w:eastAsia="nb-NO"/>
                  </w:rPr>
                  <w:t>4</w:t>
                </w:r>
                <w:r w:rsidR="00225297">
                  <w:rPr>
                    <w:lang w:eastAsia="nb-NO"/>
                  </w:rPr>
                  <w:t>.08</w:t>
                </w:r>
                <w:r w:rsidR="00614838">
                  <w:rPr>
                    <w:lang w:eastAsia="nb-NO"/>
                  </w:rPr>
                  <w:t>.2026</w:t>
                </w:r>
              </w:sdtContent>
            </w:sdt>
          </w:p>
        </w:tc>
      </w:tr>
      <w:tr w:rsidR="004B3521" w:rsidRPr="00064ABF" w14:paraId="29BFC8A1" w14:textId="77777777" w:rsidTr="00AF5FF9">
        <w:tc>
          <w:tcPr>
            <w:tcW w:w="6152" w:type="dxa"/>
          </w:tcPr>
          <w:p w14:paraId="1043408D" w14:textId="77777777" w:rsidR="004B3521" w:rsidRPr="00064ABF" w:rsidRDefault="004B3521" w:rsidP="00AF5FF9">
            <w:pPr>
              <w:rPr>
                <w:b/>
                <w:lang w:eastAsia="nb-NO"/>
              </w:rPr>
            </w:pPr>
            <w:r w:rsidRPr="00064ABF">
              <w:rPr>
                <w:b/>
                <w:lang w:eastAsia="nb-NO"/>
              </w:rPr>
              <w:t xml:space="preserve">Tilbudsfrist </w:t>
            </w:r>
          </w:p>
        </w:tc>
        <w:sdt>
          <w:sdtPr>
            <w:rPr>
              <w:b/>
              <w:lang w:eastAsia="nb-NO"/>
            </w:rPr>
            <w:id w:val="4027638"/>
            <w:placeholder>
              <w:docPart w:val="8868BDA238E542559241276CA8A7D7E7"/>
            </w:placeholder>
            <w:date w:fullDate="2026-09-11T12:00:00Z">
              <w:dateFormat w:val="dd.MM.yyyy kl. HH:mm"/>
              <w:lid w:val="nb-NO"/>
              <w:storeMappedDataAs w:val="dateTime"/>
              <w:calendar w:val="gregorian"/>
            </w:date>
          </w:sdtPr>
          <w:sdtEndPr/>
          <w:sdtContent>
            <w:tc>
              <w:tcPr>
                <w:tcW w:w="3028" w:type="dxa"/>
              </w:tcPr>
              <w:p w14:paraId="7F102747" w14:textId="609E2ACD" w:rsidR="004B3521" w:rsidRPr="00064ABF" w:rsidRDefault="00225297" w:rsidP="00AF5FF9">
                <w:pPr>
                  <w:rPr>
                    <w:lang w:eastAsia="nb-NO"/>
                  </w:rPr>
                </w:pPr>
                <w:r>
                  <w:rPr>
                    <w:b/>
                    <w:lang w:eastAsia="nb-NO"/>
                  </w:rPr>
                  <w:t>11.09</w:t>
                </w:r>
                <w:r w:rsidR="00614838">
                  <w:rPr>
                    <w:b/>
                    <w:lang w:eastAsia="nb-NO"/>
                  </w:rPr>
                  <w:t>.2026 kl. 12:00</w:t>
                </w:r>
              </w:p>
            </w:tc>
          </w:sdtContent>
        </w:sdt>
      </w:tr>
      <w:tr w:rsidR="004B3521" w:rsidRPr="00064ABF" w14:paraId="5506B120" w14:textId="77777777" w:rsidTr="00AF5FF9">
        <w:tc>
          <w:tcPr>
            <w:tcW w:w="6152" w:type="dxa"/>
          </w:tcPr>
          <w:p w14:paraId="3D808974" w14:textId="77777777" w:rsidR="004B3521" w:rsidRPr="00064ABF" w:rsidRDefault="004B3521" w:rsidP="00AF5FF9">
            <w:pPr>
              <w:rPr>
                <w:lang w:eastAsia="nb-NO"/>
              </w:rPr>
            </w:pPr>
            <w:r w:rsidRPr="00064ABF">
              <w:rPr>
                <w:lang w:eastAsia="nb-NO"/>
              </w:rPr>
              <w:t>Tilbudsevaluering</w:t>
            </w:r>
          </w:p>
        </w:tc>
        <w:tc>
          <w:tcPr>
            <w:tcW w:w="3028" w:type="dxa"/>
          </w:tcPr>
          <w:p w14:paraId="0725ED21" w14:textId="6FB52630" w:rsidR="004B3521" w:rsidRPr="00064ABF" w:rsidRDefault="004B3521" w:rsidP="00AF5FF9">
            <w:pPr>
              <w:rPr>
                <w:lang w:eastAsia="nb-NO"/>
              </w:rPr>
            </w:pPr>
            <w:r>
              <w:rPr>
                <w:lang w:eastAsia="nb-NO"/>
              </w:rPr>
              <w:t xml:space="preserve">Uke </w:t>
            </w:r>
            <w:r w:rsidR="00496EC2">
              <w:rPr>
                <w:lang w:eastAsia="nb-NO"/>
              </w:rPr>
              <w:t>3</w:t>
            </w:r>
            <w:r w:rsidR="00225297">
              <w:rPr>
                <w:lang w:eastAsia="nb-NO"/>
              </w:rPr>
              <w:t>8-39</w:t>
            </w:r>
          </w:p>
        </w:tc>
      </w:tr>
      <w:tr w:rsidR="004B3521" w:rsidRPr="00064ABF" w14:paraId="092127E9" w14:textId="77777777" w:rsidTr="00AF5FF9">
        <w:tc>
          <w:tcPr>
            <w:tcW w:w="6152" w:type="dxa"/>
          </w:tcPr>
          <w:p w14:paraId="7CC603EB" w14:textId="77777777" w:rsidR="004B3521" w:rsidRPr="00064ABF" w:rsidRDefault="004B3521" w:rsidP="00AF5FF9">
            <w:pPr>
              <w:rPr>
                <w:lang w:eastAsia="nb-NO"/>
              </w:rPr>
            </w:pPr>
            <w:r w:rsidRPr="00064ABF">
              <w:rPr>
                <w:lang w:eastAsia="nb-NO"/>
              </w:rPr>
              <w:t>Kontraktstildeling</w:t>
            </w:r>
          </w:p>
        </w:tc>
        <w:tc>
          <w:tcPr>
            <w:tcW w:w="3028" w:type="dxa"/>
          </w:tcPr>
          <w:p w14:paraId="539152C5" w14:textId="29B9BECB" w:rsidR="004B3521" w:rsidRPr="00064ABF" w:rsidRDefault="00496EC2" w:rsidP="00AF5FF9">
            <w:pPr>
              <w:rPr>
                <w:lang w:eastAsia="nb-NO"/>
              </w:rPr>
            </w:pPr>
            <w:r>
              <w:rPr>
                <w:lang w:eastAsia="nb-NO"/>
              </w:rPr>
              <w:t xml:space="preserve">Uke </w:t>
            </w:r>
            <w:r w:rsidR="00225297">
              <w:rPr>
                <w:lang w:eastAsia="nb-NO"/>
              </w:rPr>
              <w:t>40</w:t>
            </w:r>
          </w:p>
        </w:tc>
      </w:tr>
      <w:tr w:rsidR="004B3521" w:rsidRPr="00064ABF" w14:paraId="2AEE0694" w14:textId="77777777" w:rsidTr="00AF5FF9">
        <w:tc>
          <w:tcPr>
            <w:tcW w:w="6152" w:type="dxa"/>
          </w:tcPr>
          <w:p w14:paraId="5804CF0A" w14:textId="77777777" w:rsidR="004B3521" w:rsidRPr="00064ABF" w:rsidRDefault="004B3521" w:rsidP="00AF5FF9">
            <w:pPr>
              <w:rPr>
                <w:lang w:eastAsia="nb-NO"/>
              </w:rPr>
            </w:pPr>
            <w:r w:rsidRPr="00064ABF">
              <w:rPr>
                <w:lang w:eastAsia="nb-NO"/>
              </w:rPr>
              <w:t>Karensperiodens utløp</w:t>
            </w:r>
          </w:p>
        </w:tc>
        <w:tc>
          <w:tcPr>
            <w:tcW w:w="3028" w:type="dxa"/>
          </w:tcPr>
          <w:p w14:paraId="4B8791B7" w14:textId="03408293" w:rsidR="004B3521" w:rsidRPr="00064ABF" w:rsidRDefault="00BE7EB3" w:rsidP="00AF5FF9">
            <w:pPr>
              <w:rPr>
                <w:lang w:eastAsia="nb-NO"/>
              </w:rPr>
            </w:pPr>
            <w:r>
              <w:rPr>
                <w:lang w:eastAsia="nb-NO"/>
              </w:rPr>
              <w:t>10 dager etter tildeling</w:t>
            </w:r>
          </w:p>
        </w:tc>
      </w:tr>
      <w:tr w:rsidR="004B3521" w:rsidRPr="00064ABF" w14:paraId="471D9050" w14:textId="77777777" w:rsidTr="00AF5FF9">
        <w:tc>
          <w:tcPr>
            <w:tcW w:w="6152" w:type="dxa"/>
          </w:tcPr>
          <w:p w14:paraId="087F213A" w14:textId="77777777" w:rsidR="004B3521" w:rsidRPr="00064ABF" w:rsidRDefault="004B3521" w:rsidP="00AF5FF9">
            <w:pPr>
              <w:rPr>
                <w:lang w:eastAsia="nb-NO"/>
              </w:rPr>
            </w:pPr>
            <w:r w:rsidRPr="00064ABF">
              <w:rPr>
                <w:lang w:eastAsia="nb-NO"/>
              </w:rPr>
              <w:t>Kontraktsignering</w:t>
            </w:r>
          </w:p>
        </w:tc>
        <w:tc>
          <w:tcPr>
            <w:tcW w:w="3028" w:type="dxa"/>
          </w:tcPr>
          <w:p w14:paraId="102A7029" w14:textId="51A31352" w:rsidR="004B3521" w:rsidRPr="00064ABF" w:rsidRDefault="00556DBD" w:rsidP="00AF5FF9">
            <w:pPr>
              <w:rPr>
                <w:lang w:eastAsia="nb-NO"/>
              </w:rPr>
            </w:pPr>
            <w:r>
              <w:rPr>
                <w:lang w:eastAsia="nb-NO"/>
              </w:rPr>
              <w:t xml:space="preserve">Umiddelbart etter </w:t>
            </w:r>
            <w:r w:rsidR="001C0B53">
              <w:rPr>
                <w:lang w:eastAsia="nb-NO"/>
              </w:rPr>
              <w:t>karensperiodens utløp</w:t>
            </w:r>
            <w:r>
              <w:rPr>
                <w:lang w:eastAsia="nb-NO"/>
              </w:rPr>
              <w:t xml:space="preserve"> </w:t>
            </w:r>
          </w:p>
        </w:tc>
      </w:tr>
      <w:tr w:rsidR="004B3521" w:rsidRPr="00064ABF" w14:paraId="043152F4" w14:textId="77777777" w:rsidTr="00AF5FF9">
        <w:tc>
          <w:tcPr>
            <w:tcW w:w="6152" w:type="dxa"/>
          </w:tcPr>
          <w:p w14:paraId="54362879" w14:textId="77777777" w:rsidR="004B3521" w:rsidRPr="00064ABF" w:rsidRDefault="004B3521" w:rsidP="00AF5FF9">
            <w:pPr>
              <w:rPr>
                <w:b/>
                <w:lang w:eastAsia="nb-NO"/>
              </w:rPr>
            </w:pPr>
            <w:r w:rsidRPr="00064ABF">
              <w:rPr>
                <w:b/>
                <w:lang w:eastAsia="nb-NO"/>
              </w:rPr>
              <w:t>Vedståelsesfrist</w:t>
            </w:r>
          </w:p>
        </w:tc>
        <w:sdt>
          <w:sdtPr>
            <w:rPr>
              <w:b/>
              <w:lang w:eastAsia="nb-NO"/>
            </w:rPr>
            <w:id w:val="1624115394"/>
            <w:placeholder>
              <w:docPart w:val="61C6F815B31D416ABE2B57F1D7EBE1F5"/>
            </w:placeholder>
            <w:date w:fullDate="2026-11-30T23:59:00Z">
              <w:dateFormat w:val="dd.MM.yyyy kl. HH:mm"/>
              <w:lid w:val="nb-NO"/>
              <w:storeMappedDataAs w:val="dateTime"/>
              <w:calendar w:val="gregorian"/>
            </w:date>
          </w:sdtPr>
          <w:sdtEndPr/>
          <w:sdtContent>
            <w:tc>
              <w:tcPr>
                <w:tcW w:w="3028" w:type="dxa"/>
              </w:tcPr>
              <w:p w14:paraId="3CBB9AE0" w14:textId="6CA8BBC4" w:rsidR="004B3521" w:rsidRPr="00064ABF" w:rsidRDefault="00626C47" w:rsidP="00AF5FF9">
                <w:pPr>
                  <w:rPr>
                    <w:lang w:eastAsia="nb-NO"/>
                  </w:rPr>
                </w:pPr>
                <w:r>
                  <w:rPr>
                    <w:b/>
                    <w:lang w:eastAsia="nb-NO"/>
                  </w:rPr>
                  <w:t>3</w:t>
                </w:r>
                <w:r w:rsidR="00180275">
                  <w:rPr>
                    <w:b/>
                    <w:lang w:eastAsia="nb-NO"/>
                  </w:rPr>
                  <w:t>0.11</w:t>
                </w:r>
                <w:r w:rsidR="00E548F4">
                  <w:rPr>
                    <w:b/>
                    <w:lang w:eastAsia="nb-NO"/>
                  </w:rPr>
                  <w:t>.2026 kl. 23:59</w:t>
                </w:r>
              </w:p>
            </w:tc>
          </w:sdtContent>
        </w:sdt>
      </w:tr>
    </w:tbl>
    <w:p w14:paraId="2DC2AD0A" w14:textId="77777777" w:rsidR="004B3521" w:rsidRPr="00064ABF" w:rsidRDefault="004B3521" w:rsidP="007B3E4F">
      <w:pPr>
        <w:pStyle w:val="Overskrift3"/>
      </w:pPr>
      <w:bookmarkStart w:id="21" w:name="_Ref102555836"/>
      <w:bookmarkStart w:id="22" w:name="_Toc227151849"/>
      <w:r>
        <w:t>Tilbyderkonferanse</w:t>
      </w:r>
      <w:bookmarkEnd w:id="21"/>
      <w:bookmarkEnd w:id="22"/>
    </w:p>
    <w:p w14:paraId="2898A522" w14:textId="0303C094" w:rsidR="00BA2B8E" w:rsidRPr="00064ABF" w:rsidRDefault="004B3521" w:rsidP="004B3521">
      <w:pPr>
        <w:rPr>
          <w:lang w:eastAsia="nb-NO"/>
        </w:rPr>
      </w:pPr>
      <w:r w:rsidRPr="00064ABF">
        <w:rPr>
          <w:lang w:eastAsia="nb-NO"/>
        </w:rPr>
        <w:t xml:space="preserve">Det </w:t>
      </w:r>
      <w:r w:rsidRPr="00614838">
        <w:t>vil ikke</w:t>
      </w:r>
      <w:r w:rsidRPr="00064ABF">
        <w:rPr>
          <w:lang w:eastAsia="nb-NO"/>
        </w:rPr>
        <w:t xml:space="preserve"> bli </w:t>
      </w:r>
      <w:r>
        <w:rPr>
          <w:lang w:eastAsia="nb-NO"/>
        </w:rPr>
        <w:t>avholdt tilbyderkonferanse</w:t>
      </w:r>
      <w:r w:rsidRPr="00064ABF">
        <w:rPr>
          <w:lang w:eastAsia="nb-NO"/>
        </w:rPr>
        <w:t xml:space="preserve">. </w:t>
      </w:r>
    </w:p>
    <w:p w14:paraId="12541166" w14:textId="77777777" w:rsidR="004B3521" w:rsidRDefault="004B3521" w:rsidP="004B3521">
      <w:pPr>
        <w:pStyle w:val="Overskrift2"/>
      </w:pPr>
      <w:bookmarkStart w:id="23" w:name="_Toc227151850"/>
      <w:r>
        <w:t>Kommunikasjon, spørsmål til konkurransegrunnlaget og tilleggsinformasjon</w:t>
      </w:r>
      <w:bookmarkEnd w:id="23"/>
      <w:r>
        <w:t xml:space="preserve"> </w:t>
      </w:r>
    </w:p>
    <w:p w14:paraId="3E2C409C" w14:textId="77777777" w:rsidR="004B3521" w:rsidRDefault="004B3521" w:rsidP="004B3521">
      <w:r>
        <w:t>All kommunikasjon underveis i anskaffelsesprosessen skal foregå via Mercell.</w:t>
      </w:r>
    </w:p>
    <w:p w14:paraId="42B7703F" w14:textId="77777777" w:rsidR="004B3521" w:rsidRDefault="004B3521" w:rsidP="004B3521"/>
    <w:p w14:paraId="1259F6FC" w14:textId="77777777" w:rsidR="004B3521" w:rsidRDefault="004B3521" w:rsidP="004B3521">
      <w:r>
        <w:t xml:space="preserve">Inne på konkurransen i Mercell velges fanebladet «kommunikasjon». Klikk deretter på ikonet «ny melding» i menylinjen. Skriv inn spørsmålet/informasjonen og trykk på «send». Oppdragsgiver mottar så spørsmålet/informasjonen. </w:t>
      </w:r>
    </w:p>
    <w:p w14:paraId="2064C9B6" w14:textId="77777777" w:rsidR="004B3521" w:rsidRDefault="004B3521" w:rsidP="004B3521"/>
    <w:p w14:paraId="559B0C61" w14:textId="0A222754" w:rsidR="004B3521" w:rsidRDefault="004B3521" w:rsidP="004B3521">
      <w:r>
        <w:t xml:space="preserve">Eventuelle spørsmål leverandørene måtte ha til konkurransegrunnlaget må fremmes innen fristen oppgitt i pkt. </w:t>
      </w:r>
      <w:r>
        <w:fldChar w:fldCharType="begin"/>
      </w:r>
      <w:r>
        <w:instrText xml:space="preserve"> REF _Ref102555981 \r \h </w:instrText>
      </w:r>
      <w:r>
        <w:fldChar w:fldCharType="separate"/>
      </w:r>
      <w:r w:rsidR="007B3E4F">
        <w:t>2.3.1</w:t>
      </w:r>
      <w:r>
        <w:fldChar w:fldCharType="end"/>
      </w:r>
      <w:r>
        <w:t xml:space="preserve">. </w:t>
      </w:r>
    </w:p>
    <w:p w14:paraId="3836C718" w14:textId="77777777" w:rsidR="004B3521" w:rsidRDefault="004B3521" w:rsidP="004B3521"/>
    <w:p w14:paraId="2880C61A" w14:textId="462972AE" w:rsidR="004B3521" w:rsidRPr="00064ABF" w:rsidRDefault="004B3521" w:rsidP="004B3521">
      <w:r>
        <w:t xml:space="preserve">Spørsmål mottatt før </w:t>
      </w:r>
      <w:r w:rsidR="001B1F3E">
        <w:t>denne fristen</w:t>
      </w:r>
      <w:r>
        <w:t xml:space="preserve"> vil bli besvart i anonymisert form og gjort tilgjengelig som tilleggsinformasjon for alle som har meldt sin interesse i Mercell. Tilleggsinformasjon er tilgjengelig under fanebladet «kommunikasjon» og deretter under fanebladet «tilleggsinformasjon». Leverandører som allerede har meldt sin interesse vil også få en melding via e-post dersom det gis </w:t>
      </w:r>
      <w:r>
        <w:lastRenderedPageBreak/>
        <w:t>tilleggsinformasjon i konkurransen. Leverandøren kan da følge linken i meldingen for å komme til den aktuelle konkurransen</w:t>
      </w:r>
      <w:r w:rsidRPr="00064ABF">
        <w:t xml:space="preserve">. </w:t>
      </w:r>
    </w:p>
    <w:p w14:paraId="6F3C99E0" w14:textId="77777777" w:rsidR="004B3521" w:rsidRPr="00064ABF" w:rsidRDefault="004B3521" w:rsidP="004B3521">
      <w:pPr>
        <w:pStyle w:val="Overskrift2"/>
      </w:pPr>
      <w:bookmarkStart w:id="24" w:name="_Toc227151851"/>
      <w:r w:rsidRPr="00064ABF">
        <w:t>Rettelse, supplering og/eller endring av konkurransegrunnlaget</w:t>
      </w:r>
      <w:bookmarkEnd w:id="24"/>
    </w:p>
    <w:p w14:paraId="02E81CB1" w14:textId="77777777" w:rsidR="004B3521" w:rsidRDefault="004B3521" w:rsidP="004B3521">
      <w:r>
        <w:t>Innen tilbudsfristens utløp har Oppdragsgiver rett til å foreta rettelser, suppleringer og endringer av konkurransegrunnlaget som ikke er vesentlige. Rettelser, suppleringer eller endringer i konkurransegrunnlaget vil umiddelbart sendes alle leverandører som har meldt sin interesse via Mercell.</w:t>
      </w:r>
    </w:p>
    <w:p w14:paraId="1DA15E96" w14:textId="77777777" w:rsidR="004B3521" w:rsidRDefault="004B3521" w:rsidP="004B3521"/>
    <w:p w14:paraId="52B66162" w14:textId="77777777" w:rsidR="004B3521" w:rsidRDefault="004B3521" w:rsidP="004B3521">
      <w:r>
        <w:t xml:space="preserve">Opplysninger om rettelser, suppleringer og endringer kunngjøres elektronisk via Mercell. </w:t>
      </w:r>
    </w:p>
    <w:p w14:paraId="39C2C29F" w14:textId="77777777" w:rsidR="004B3521" w:rsidRDefault="004B3521" w:rsidP="004B3521"/>
    <w:p w14:paraId="7FB11551" w14:textId="11E631FA" w:rsidR="004B3521" w:rsidRPr="004F4A47" w:rsidRDefault="004F4A47" w:rsidP="004B3521">
      <w:pPr>
        <w:rPr>
          <w:rFonts w:cs="Times New Roman"/>
        </w:rPr>
      </w:pPr>
      <w:r w:rsidRPr="00971143">
        <w:rPr>
          <w:rFonts w:cs="Times New Roman"/>
        </w:rPr>
        <w:t>Leverandørene skal gjennomgå konkurransegrunnlaget nøye og varsle oppdragsgiver snarest mulig dersom det oppdages feil, uklarheter eller ufullstendigheter. Feil, uklarheter eller ufullstendigheter som en aktsom leverandør burde ha oppdaget ved gjennomgang av konkurransegrunnlaget før levering av tilbud, kan ikke senere påberopes som grunnlag for krav mot oppdragsgiver.</w:t>
      </w:r>
    </w:p>
    <w:p w14:paraId="478BB02C" w14:textId="77777777" w:rsidR="004B3521" w:rsidRPr="00064ABF" w:rsidRDefault="004B3521" w:rsidP="004B3521">
      <w:pPr>
        <w:pStyle w:val="Overskrift1"/>
      </w:pPr>
      <w:bookmarkStart w:id="25" w:name="_Toc227151852"/>
      <w:r w:rsidRPr="00064ABF">
        <w:t>Administrative bestemmelser</w:t>
      </w:r>
      <w:bookmarkEnd w:id="25"/>
      <w:r w:rsidRPr="00064ABF">
        <w:t xml:space="preserve"> </w:t>
      </w:r>
    </w:p>
    <w:p w14:paraId="54F2699D" w14:textId="77777777" w:rsidR="004B3521" w:rsidRPr="00064ABF" w:rsidRDefault="004B3521" w:rsidP="004B3521">
      <w:pPr>
        <w:pStyle w:val="Overskrift2"/>
      </w:pPr>
      <w:bookmarkStart w:id="26" w:name="_Toc227151853"/>
      <w:r w:rsidRPr="00064ABF">
        <w:t>Språk</w:t>
      </w:r>
      <w:bookmarkEnd w:id="26"/>
    </w:p>
    <w:p w14:paraId="69D31181" w14:textId="2EF64F0D" w:rsidR="004B3521" w:rsidRPr="004F4A47" w:rsidRDefault="004B3521" w:rsidP="004B3521">
      <w:r w:rsidRPr="00064ABF">
        <w:t>All kommunikasjon i forbindelse med denne konkurransen skal foregå på norsk. Språkkravet gjelder også selve tilbudet.</w:t>
      </w:r>
    </w:p>
    <w:p w14:paraId="6153661E" w14:textId="721A144F" w:rsidR="004B3521" w:rsidRDefault="004B3521" w:rsidP="004B3521">
      <w:pPr>
        <w:pStyle w:val="Overskrift2"/>
      </w:pPr>
      <w:bookmarkStart w:id="27" w:name="_Toc227151854"/>
      <w:r w:rsidRPr="00064ABF">
        <w:t>Sikkerhet</w:t>
      </w:r>
      <w:bookmarkEnd w:id="27"/>
    </w:p>
    <w:p w14:paraId="57816816" w14:textId="77777777" w:rsidR="004B3521" w:rsidRDefault="004B3521" w:rsidP="007B3E4F">
      <w:pPr>
        <w:pStyle w:val="Overskrift3"/>
      </w:pPr>
      <w:bookmarkStart w:id="28" w:name="_Toc227151855"/>
      <w:r>
        <w:t>Sikkerhetsklarering</w:t>
      </w:r>
      <w:bookmarkEnd w:id="28"/>
    </w:p>
    <w:p w14:paraId="2C3E324D" w14:textId="6024BA8A" w:rsidR="004B3521" w:rsidRDefault="004B3521" w:rsidP="004B3521">
      <w:r w:rsidRPr="00DD6A81">
        <w:t xml:space="preserve">Personell hos </w:t>
      </w:r>
      <w:r>
        <w:t>l</w:t>
      </w:r>
      <w:r w:rsidRPr="00DD6A81">
        <w:t>everandøren som skal yte bistand under de</w:t>
      </w:r>
      <w:r>
        <w:t>n</w:t>
      </w:r>
      <w:r w:rsidRPr="00DD6A81">
        <w:t xml:space="preserve"> aktuelle </w:t>
      </w:r>
      <w:r>
        <w:t>kontrakten</w:t>
      </w:r>
      <w:r w:rsidRPr="00DD6A81">
        <w:t xml:space="preserve"> må kunne </w:t>
      </w:r>
      <w:r w:rsidR="004F4A47">
        <w:t>sikkerhetsklareres</w:t>
      </w:r>
      <w:r w:rsidRPr="00DD6A81">
        <w:t xml:space="preserve"> </w:t>
      </w:r>
      <w:r w:rsidRPr="004E3906">
        <w:t xml:space="preserve">for </w:t>
      </w:r>
      <w:r w:rsidR="004F4A47" w:rsidRPr="00106AE1">
        <w:t>HEMMELIG</w:t>
      </w:r>
      <w:r w:rsidRPr="004E3906">
        <w:t>.</w:t>
      </w:r>
      <w:r w:rsidRPr="00DD6A81">
        <w:t xml:space="preserve"> </w:t>
      </w:r>
    </w:p>
    <w:p w14:paraId="691C88F0" w14:textId="77777777" w:rsidR="004B3521" w:rsidRPr="00DD6A81" w:rsidRDefault="004B3521" w:rsidP="004B3521"/>
    <w:p w14:paraId="290B8F24" w14:textId="41FF9C39" w:rsidR="009E260B" w:rsidRDefault="004B3521" w:rsidP="004B3521">
      <w:r w:rsidRPr="00DD6A81">
        <w:t xml:space="preserve">Oppdragsgiver oppfordrer samtlige </w:t>
      </w:r>
      <w:r>
        <w:t>l</w:t>
      </w:r>
      <w:r w:rsidRPr="00DD6A81">
        <w:t>everandører til å gjøre seg kjent med prosesser forankret til leverandørklarering og sikkerhetsklarering.</w:t>
      </w:r>
    </w:p>
    <w:p w14:paraId="5041924B" w14:textId="77777777" w:rsidR="004B3521" w:rsidRPr="00DD6A81" w:rsidRDefault="004B3521" w:rsidP="004B3521"/>
    <w:p w14:paraId="7E96237B" w14:textId="77777777" w:rsidR="004B3521" w:rsidRPr="00DD6A81" w:rsidRDefault="004B3521" w:rsidP="004B3521">
      <w:r w:rsidRPr="00DD6A81">
        <w:t>Fo</w:t>
      </w:r>
      <w:r>
        <w:t>r mer informasjon vises det til nasjonal sikkerhetsmyndighet (NSM)</w:t>
      </w:r>
      <w:r w:rsidRPr="00DD6A81">
        <w:t xml:space="preserve"> sine nettsider:</w:t>
      </w:r>
    </w:p>
    <w:p w14:paraId="60DC1686" w14:textId="190214EF" w:rsidR="004B3521" w:rsidRPr="00DD6A81" w:rsidRDefault="008C5658" w:rsidP="004B3521">
      <w:hyperlink r:id="rId13" w:history="1">
        <w:r w:rsidR="004B3521" w:rsidRPr="00DD6A81">
          <w:rPr>
            <w:rStyle w:val="Hyperkobling"/>
          </w:rPr>
          <w:t>https://nsm.stat.no/</w:t>
        </w:r>
      </w:hyperlink>
      <w:r w:rsidR="004B3521" w:rsidRPr="00DD6A81">
        <w:t xml:space="preserve"> og </w:t>
      </w:r>
    </w:p>
    <w:p w14:paraId="765901CC" w14:textId="7FE9E72B" w:rsidR="004B3521" w:rsidRDefault="008C5658" w:rsidP="004B3521">
      <w:hyperlink r:id="rId14" w:history="1">
        <w:r w:rsidR="004B3521" w:rsidRPr="00DD6A81">
          <w:rPr>
            <w:rStyle w:val="Hyperkobling"/>
          </w:rPr>
          <w:t>https://nsm.stat.no/publikasjoner/skjema/</w:t>
        </w:r>
      </w:hyperlink>
    </w:p>
    <w:p w14:paraId="4FA6D742" w14:textId="77777777" w:rsidR="004B3521" w:rsidRPr="00DD6A81" w:rsidRDefault="004B3521" w:rsidP="004B3521"/>
    <w:p w14:paraId="542F652E" w14:textId="557D3E7C" w:rsidR="004B3521" w:rsidRDefault="004B3521" w:rsidP="004B3521">
      <w:r w:rsidRPr="00DD6A81">
        <w:t xml:space="preserve">Oppgitte lover og forskrifter kan lastes ned fra følgende nettside: </w:t>
      </w:r>
      <w:hyperlink r:id="rId15" w:history="1">
        <w:r w:rsidRPr="00DD6A81">
          <w:rPr>
            <w:rStyle w:val="Hyperkobling"/>
          </w:rPr>
          <w:t>http://www.lovdata.no</w:t>
        </w:r>
      </w:hyperlink>
    </w:p>
    <w:p w14:paraId="7B86C057" w14:textId="77777777" w:rsidR="004B3521" w:rsidRPr="00064ABF" w:rsidRDefault="004B3521" w:rsidP="004B3521">
      <w:pPr>
        <w:pStyle w:val="Overskrift2"/>
      </w:pPr>
      <w:bookmarkStart w:id="29" w:name="_Toc227151856"/>
      <w:r w:rsidRPr="00064ABF">
        <w:t>Offentlighet og taushetsplikt</w:t>
      </w:r>
      <w:bookmarkEnd w:id="29"/>
    </w:p>
    <w:p w14:paraId="7B8DBF17" w14:textId="77777777" w:rsidR="004B3521" w:rsidRDefault="004B3521" w:rsidP="004B3521">
      <w:r w:rsidRPr="00064ABF">
        <w:t xml:space="preserve">For allmennhetens innsyn i dokumenter knyttet til en offentlig anskaffelse gjelder offentleglova og reglene om taushetsplikt i forvaltningsloven. </w:t>
      </w:r>
    </w:p>
    <w:p w14:paraId="07E8CE5E" w14:textId="77777777" w:rsidR="004B3521" w:rsidRDefault="004B3521" w:rsidP="004B3521"/>
    <w:p w14:paraId="0941AD1D" w14:textId="30EC459F" w:rsidR="004B3521" w:rsidRPr="006F2D64" w:rsidRDefault="004B3521" w:rsidP="004B3521">
      <w:r w:rsidRPr="006F2D64">
        <w:t xml:space="preserve">Leverandørene </w:t>
      </w:r>
      <w:r w:rsidR="00D61AA8">
        <w:t>kan</w:t>
      </w:r>
      <w:r w:rsidRPr="006F2D64">
        <w:t xml:space="preserve"> levere en utgave av tilbudet hvor det</w:t>
      </w:r>
      <w:r>
        <w:t xml:space="preserve"> </w:t>
      </w:r>
      <w:r w:rsidRPr="006F2D64">
        <w:t>leverandøren mener er av konkurransemessig betydning å hemmeligholde er sladdet. Eksempler på slike taushetsbelagte opplysninger kan være personaloppl</w:t>
      </w:r>
      <w:r>
        <w:t>ysninger, referansebeskrivelser</w:t>
      </w:r>
      <w:r w:rsidRPr="006F2D64">
        <w:t>, opplysninger om samarbeidspartnere,</w:t>
      </w:r>
      <w:r>
        <w:t xml:space="preserve"> </w:t>
      </w:r>
      <w:r w:rsidRPr="006F2D64">
        <w:t xml:space="preserve">enhetspriser, timepriser etc. </w:t>
      </w:r>
    </w:p>
    <w:p w14:paraId="379AF785" w14:textId="77777777" w:rsidR="004B3521" w:rsidRPr="00064ABF" w:rsidRDefault="004B3521" w:rsidP="004B3521"/>
    <w:p w14:paraId="4F1675D1" w14:textId="77777777" w:rsidR="004B3521" w:rsidRDefault="004B3521" w:rsidP="004B3521">
      <w:r w:rsidRPr="00064ABF">
        <w:t xml:space="preserve">Ved begjæring om innsyn, skal Oppdragsgiver uavhengig av dette vurdere hvorvidt opplysningene er av en slik art at Oppdragiver plikter å </w:t>
      </w:r>
      <w:r>
        <w:t>gi innsyn</w:t>
      </w:r>
      <w:r w:rsidRPr="00064ABF">
        <w:t>.</w:t>
      </w:r>
      <w:r w:rsidRPr="00E26638">
        <w:t xml:space="preserve"> </w:t>
      </w:r>
    </w:p>
    <w:p w14:paraId="2BB2BE3A" w14:textId="77777777" w:rsidR="004B3521" w:rsidRDefault="004B3521" w:rsidP="004B3521"/>
    <w:p w14:paraId="03386EBF" w14:textId="77777777" w:rsidR="004B3521" w:rsidRPr="00064ABF" w:rsidRDefault="004B3521" w:rsidP="004B3521">
      <w:r>
        <w:t xml:space="preserve">Leverandørene skal </w:t>
      </w:r>
      <w:r w:rsidRPr="00E26638">
        <w:t>beskytte informasjon av fortrolig karakter</w:t>
      </w:r>
      <w:r>
        <w:t xml:space="preserve"> som gjøres tilgjengelig for dem i forbindelse med anskaffelsen.</w:t>
      </w:r>
    </w:p>
    <w:p w14:paraId="26FD474A" w14:textId="77777777" w:rsidR="004B3521" w:rsidRPr="00064ABF" w:rsidRDefault="004B3521" w:rsidP="004B3521">
      <w:pPr>
        <w:pStyle w:val="Overskrift2"/>
      </w:pPr>
      <w:bookmarkStart w:id="30" w:name="_Toc227151857"/>
      <w:r w:rsidRPr="00064ABF">
        <w:lastRenderedPageBreak/>
        <w:t xml:space="preserve">Etiske retningslinjer og </w:t>
      </w:r>
      <w:r w:rsidRPr="00064ABF">
        <w:rPr>
          <w:rFonts w:eastAsia="Times New Roman"/>
        </w:rPr>
        <w:t>generelle krav til saksbehandlingen</w:t>
      </w:r>
      <w:bookmarkEnd w:id="30"/>
    </w:p>
    <w:p w14:paraId="5DA4BAAC" w14:textId="77777777" w:rsidR="004B3521" w:rsidRPr="00064ABF" w:rsidRDefault="004B3521" w:rsidP="004B3521">
      <w:r w:rsidRPr="00064ABF">
        <w:t xml:space="preserve">Ansatte i forsvarssektoren </w:t>
      </w:r>
      <w:r>
        <w:t xml:space="preserve">og leverandørene i konkurransen </w:t>
      </w:r>
      <w:r w:rsidRPr="00064ABF">
        <w:t>skal opptre i samsvar med god forretningsskikk og sikre en høy forretningsetisk standard i sin saksbehandling i alle faser i anskaffelsesprosessen.</w:t>
      </w:r>
    </w:p>
    <w:p w14:paraId="139A52B2" w14:textId="77777777" w:rsidR="004B3521" w:rsidRPr="00064ABF" w:rsidRDefault="004B3521" w:rsidP="004B3521">
      <w:pPr>
        <w:rPr>
          <w:szCs w:val="20"/>
        </w:rPr>
      </w:pPr>
    </w:p>
    <w:p w14:paraId="38A3F1E3" w14:textId="77777777" w:rsidR="003E417B" w:rsidRDefault="004B3521" w:rsidP="004B3521">
      <w:r>
        <w:rPr>
          <w:szCs w:val="20"/>
        </w:rPr>
        <w:t xml:space="preserve">En utdypning av dette fremkommer av </w:t>
      </w:r>
      <w:r w:rsidR="00E515ED" w:rsidRPr="00E515ED">
        <w:rPr>
          <w:szCs w:val="20"/>
        </w:rPr>
        <w:t>Vedlegg</w:t>
      </w:r>
      <w:r w:rsidRPr="00E515ED">
        <w:rPr>
          <w:szCs w:val="20"/>
        </w:rPr>
        <w:t xml:space="preserve"> </w:t>
      </w:r>
      <w:r w:rsidR="00E515ED">
        <w:rPr>
          <w:szCs w:val="20"/>
        </w:rPr>
        <w:t>3</w:t>
      </w:r>
      <w:r w:rsidRPr="00064ABF">
        <w:rPr>
          <w:szCs w:val="20"/>
        </w:rPr>
        <w:t xml:space="preserve"> </w:t>
      </w:r>
      <w:r>
        <w:rPr>
          <w:szCs w:val="20"/>
        </w:rPr>
        <w:t xml:space="preserve">– </w:t>
      </w:r>
      <w:r w:rsidR="00E515ED" w:rsidRPr="00E515ED">
        <w:rPr>
          <w:lang w:eastAsia="nb-NO"/>
        </w:rPr>
        <w:t>Etiske retningslinjer for næringslivskontakt i forsvarssektoren</w:t>
      </w:r>
      <w:r w:rsidR="00E515ED">
        <w:rPr>
          <w:lang w:eastAsia="nb-NO"/>
        </w:rPr>
        <w:t>,</w:t>
      </w:r>
      <w:r w:rsidRPr="00064ABF">
        <w:rPr>
          <w:lang w:eastAsia="nb-NO"/>
        </w:rPr>
        <w:t xml:space="preserve"> </w:t>
      </w:r>
      <w:r w:rsidR="00E515ED" w:rsidRPr="00E515ED">
        <w:rPr>
          <w:szCs w:val="20"/>
        </w:rPr>
        <w:t>Vedlegg</w:t>
      </w:r>
      <w:r w:rsidRPr="00E515ED">
        <w:rPr>
          <w:szCs w:val="20"/>
        </w:rPr>
        <w:t xml:space="preserve"> 4</w:t>
      </w:r>
      <w:r w:rsidRPr="00064ABF">
        <w:rPr>
          <w:szCs w:val="20"/>
        </w:rPr>
        <w:t xml:space="preserve"> </w:t>
      </w:r>
      <w:r>
        <w:rPr>
          <w:szCs w:val="20"/>
        </w:rPr>
        <w:t xml:space="preserve">– </w:t>
      </w:r>
      <w:r w:rsidR="00E515ED" w:rsidRPr="00E515ED">
        <w:rPr>
          <w:szCs w:val="20"/>
        </w:rPr>
        <w:t>Etisk egenerklæring for leverandører til forsvarsdepartementet med underliggende etater</w:t>
      </w:r>
      <w:r w:rsidR="00E515ED">
        <w:rPr>
          <w:szCs w:val="20"/>
        </w:rPr>
        <w:t xml:space="preserve">, og Vedlegg 5 – </w:t>
      </w:r>
      <w:r w:rsidR="00E515ED" w:rsidRPr="00064ABF">
        <w:rPr>
          <w:szCs w:val="20"/>
        </w:rPr>
        <w:t>Varsomhet,</w:t>
      </w:r>
      <w:r w:rsidR="00E515ED">
        <w:rPr>
          <w:szCs w:val="20"/>
        </w:rPr>
        <w:t xml:space="preserve"> taushetsplikt og habilitet</w:t>
      </w:r>
      <w:r w:rsidRPr="00064ABF">
        <w:rPr>
          <w:lang w:eastAsia="nb-NO"/>
        </w:rPr>
        <w:t>.</w:t>
      </w:r>
    </w:p>
    <w:p w14:paraId="091A7AF2" w14:textId="77777777" w:rsidR="003E417B" w:rsidRDefault="003E417B" w:rsidP="004B3521"/>
    <w:p w14:paraId="226333F5" w14:textId="4B11A3D8" w:rsidR="004B3521" w:rsidRPr="00064ABF" w:rsidRDefault="003E417B" w:rsidP="004B3521">
      <w:r>
        <w:t xml:space="preserve">Leverandøren skal i vedlegg 2 </w:t>
      </w:r>
      <w:r w:rsidRPr="003E417B">
        <w:t>Egenerklæring vedrørende overholdelse av etiske retningslinjer og sanksjonslover</w:t>
      </w:r>
      <w:r w:rsidR="00152B21">
        <w:t xml:space="preserve"> </w:t>
      </w:r>
      <w:r w:rsidR="00877240" w:rsidRPr="000D7C2E">
        <w:t>erklære at den er kjent med, aksepterer og etterlever de etiske retningslinjene</w:t>
      </w:r>
      <w:r w:rsidR="00152B21" w:rsidRPr="00152B21">
        <w:t xml:space="preserve"> i disse vedleggene.</w:t>
      </w:r>
    </w:p>
    <w:p w14:paraId="52CD07CF" w14:textId="77777777" w:rsidR="004B3521" w:rsidRPr="00064ABF" w:rsidRDefault="004B3521" w:rsidP="004B3521">
      <w:pPr>
        <w:pStyle w:val="Overskrift2"/>
      </w:pPr>
      <w:bookmarkStart w:id="31" w:name="_Toc227151858"/>
      <w:r w:rsidRPr="00064ABF">
        <w:t>Leverandørens deltakelseskostnader</w:t>
      </w:r>
      <w:bookmarkEnd w:id="31"/>
    </w:p>
    <w:p w14:paraId="1EB166D2" w14:textId="77777777" w:rsidR="004B3521" w:rsidRPr="00064ABF" w:rsidRDefault="004B3521" w:rsidP="004B3521">
      <w:r w:rsidRPr="00064ABF">
        <w:t xml:space="preserve">Kostnader som leverandøren pådrar seg i forbindelse med utarbeidelse, innlevering eller oppfølging av tilbudet eller anskaffelsesprosessen forøvrig vil ikke bli refundert. Deltakelse </w:t>
      </w:r>
      <w:r>
        <w:t xml:space="preserve">i denne anskaffelsesprosessen </w:t>
      </w:r>
      <w:r w:rsidRPr="00064ABF">
        <w:t xml:space="preserve">vil ikke på noen måte forplikte Oppdragsgiver til å inngå kontrakt med leverandøren, eller </w:t>
      </w:r>
      <w:r>
        <w:t xml:space="preserve">pålegge </w:t>
      </w:r>
      <w:r w:rsidRPr="00064ABF">
        <w:t xml:space="preserve">Oppdragsgiveren </w:t>
      </w:r>
      <w:r>
        <w:t>noen form for</w:t>
      </w:r>
      <w:r w:rsidRPr="00064ABF">
        <w:t xml:space="preserve"> økonomiske forpliktelser</w:t>
      </w:r>
      <w:r>
        <w:t xml:space="preserve"> overfor leverandøren</w:t>
      </w:r>
      <w:r w:rsidRPr="00064ABF">
        <w:t>.</w:t>
      </w:r>
    </w:p>
    <w:p w14:paraId="16C238DE" w14:textId="77777777" w:rsidR="004B3521" w:rsidRPr="00064ABF" w:rsidRDefault="004B3521" w:rsidP="004B3521">
      <w:pPr>
        <w:pStyle w:val="Overskrift2"/>
      </w:pPr>
      <w:bookmarkStart w:id="32" w:name="_Toc227151859"/>
      <w:r w:rsidRPr="00064ABF">
        <w:t>Avvik fra konkurransegrunnlaget og avvisning</w:t>
      </w:r>
      <w:bookmarkEnd w:id="32"/>
      <w:r w:rsidRPr="00064ABF">
        <w:t xml:space="preserve"> </w:t>
      </w:r>
    </w:p>
    <w:p w14:paraId="340C676E" w14:textId="7433C3BE" w:rsidR="004B3521" w:rsidRPr="00064ABF" w:rsidRDefault="004B3521" w:rsidP="004B3521">
      <w:r w:rsidRPr="00064ABF">
        <w:t>Eventuelle avvik</w:t>
      </w:r>
      <w:r w:rsidRPr="00064ABF" w:rsidDel="00D56F70">
        <w:t xml:space="preserve"> skal angis presist og entydig</w:t>
      </w:r>
      <w:r w:rsidRPr="00064ABF">
        <w:t xml:space="preserve"> i </w:t>
      </w:r>
      <w:r w:rsidR="00336F6E">
        <w:t xml:space="preserve">vedlegg </w:t>
      </w:r>
      <w:r w:rsidR="003E417B">
        <w:t>7</w:t>
      </w:r>
      <w:r w:rsidRPr="00064ABF">
        <w:rPr>
          <w:lang w:eastAsia="nb-NO"/>
        </w:rPr>
        <w:t xml:space="preserve"> </w:t>
      </w:r>
      <w:r>
        <w:rPr>
          <w:lang w:eastAsia="nb-NO"/>
        </w:rPr>
        <w:t xml:space="preserve">– </w:t>
      </w:r>
      <w:r w:rsidRPr="00064ABF">
        <w:t xml:space="preserve">Avvik </w:t>
      </w:r>
      <w:r>
        <w:t>fra konkurransegrunnlaget</w:t>
      </w:r>
      <w:r w:rsidRPr="00064ABF">
        <w:t>,</w:t>
      </w:r>
      <w:r w:rsidRPr="00064ABF" w:rsidDel="00D56F70">
        <w:t xml:space="preserve"> slik at </w:t>
      </w:r>
      <w:r w:rsidRPr="00064ABF">
        <w:t>Oppdragsgiver</w:t>
      </w:r>
      <w:r w:rsidRPr="00064ABF" w:rsidDel="00D56F70">
        <w:t xml:space="preserve"> kan evaluere tilbudet uten å ta kontakt med </w:t>
      </w:r>
      <w:r>
        <w:t>l</w:t>
      </w:r>
      <w:r w:rsidRPr="00064ABF">
        <w:t>everandør</w:t>
      </w:r>
      <w:r w:rsidRPr="00064ABF" w:rsidDel="00D56F70">
        <w:t>en.</w:t>
      </w:r>
      <w:r w:rsidRPr="00EA31B6">
        <w:t xml:space="preserve"> </w:t>
      </w:r>
      <w:r w:rsidRPr="00064ABF">
        <w:t>Angivelsen av avvik</w:t>
      </w:r>
      <w:r w:rsidRPr="00064ABF" w:rsidDel="00D56F70">
        <w:t xml:space="preserve"> skal på en klar og utvetydig måte referere til relevant </w:t>
      </w:r>
      <w:r>
        <w:t>b</w:t>
      </w:r>
      <w:r w:rsidRPr="00064ABF">
        <w:t>ilag</w:t>
      </w:r>
      <w:r w:rsidRPr="00064ABF" w:rsidDel="00D56F70">
        <w:t xml:space="preserve"> og punkt i konkurransegrunnlaget</w:t>
      </w:r>
      <w:r>
        <w:t xml:space="preserve">. </w:t>
      </w:r>
      <w:r w:rsidRPr="00064ABF">
        <w:t>Leverandør</w:t>
      </w:r>
      <w:r w:rsidRPr="00064ABF" w:rsidDel="00D56F70">
        <w:t xml:space="preserve">en skal tydelig angi hvilke konsekvenser eventuelle </w:t>
      </w:r>
      <w:r w:rsidRPr="00064ABF">
        <w:t>avvik</w:t>
      </w:r>
      <w:r w:rsidRPr="00064ABF" w:rsidDel="00D56F70">
        <w:t xml:space="preserve"> har for ytelsen, prisen og/eller andre forhold ved tilbudet.</w:t>
      </w:r>
    </w:p>
    <w:p w14:paraId="5AE8A513" w14:textId="77777777" w:rsidR="004B3521" w:rsidRPr="00064ABF" w:rsidRDefault="004B3521" w:rsidP="004B3521"/>
    <w:p w14:paraId="2A11B9FF" w14:textId="47BB88ED" w:rsidR="004B3521" w:rsidRPr="00064ABF" w:rsidRDefault="00FD7C50" w:rsidP="004B3521">
      <w:r>
        <w:t>Oppdragsgiver gjør Leverandørene oppmerksom</w:t>
      </w:r>
      <w:r w:rsidR="00C76544">
        <w:t>me</w:t>
      </w:r>
      <w:r>
        <w:t xml:space="preserve"> på at vesentlige avvik vil føre til avvisning. </w:t>
      </w:r>
      <w:r w:rsidR="004B3521" w:rsidRPr="00064ABF">
        <w:t>Oppdragsgiver anmoder leverandørene om å gjøre seg kjent med avvisningsreglene i FOA kap. 24.</w:t>
      </w:r>
    </w:p>
    <w:p w14:paraId="05193B4A" w14:textId="77777777" w:rsidR="004B3521" w:rsidRPr="00064ABF" w:rsidRDefault="004B3521" w:rsidP="004B3521">
      <w:pPr>
        <w:pStyle w:val="Overskrift1"/>
      </w:pPr>
      <w:bookmarkStart w:id="33" w:name="_Toc227151860"/>
      <w:r w:rsidRPr="00064ABF">
        <w:t>Det elektroniske europeiske egenerklæringsskjemaet (ESPD)</w:t>
      </w:r>
      <w:bookmarkEnd w:id="33"/>
    </w:p>
    <w:p w14:paraId="34043C95" w14:textId="77777777" w:rsidR="004B3521" w:rsidRPr="00064ABF" w:rsidDel="00D56F70" w:rsidRDefault="004B3521" w:rsidP="004B3521">
      <w:pPr>
        <w:pStyle w:val="Overskrift2"/>
      </w:pPr>
      <w:bookmarkStart w:id="34" w:name="_Toc227151861"/>
      <w:r w:rsidRPr="00064ABF">
        <w:t>Generelt om ESPD</w:t>
      </w:r>
      <w:bookmarkEnd w:id="34"/>
      <w:r w:rsidRPr="00064ABF">
        <w:t xml:space="preserve"> </w:t>
      </w:r>
    </w:p>
    <w:p w14:paraId="2194EA89" w14:textId="77777777" w:rsidR="004B3521" w:rsidRDefault="004B3521" w:rsidP="004B3521">
      <w:r w:rsidRPr="00064ABF">
        <w:t>Leverandøren skal levere det elektroniske europeis</w:t>
      </w:r>
      <w:r>
        <w:t>ke egenerklæringsskjemaet</w:t>
      </w:r>
      <w:r w:rsidRPr="00064ABF">
        <w:t xml:space="preserve"> sammen med tilbudet som </w:t>
      </w:r>
      <w:r w:rsidRPr="00064ABF">
        <w:rPr>
          <w:u w:val="single"/>
        </w:rPr>
        <w:t>foreløpig</w:t>
      </w:r>
      <w:r w:rsidRPr="00064ABF">
        <w:t xml:space="preserve"> dokumentasjon </w:t>
      </w:r>
      <w:r>
        <w:t>på</w:t>
      </w:r>
      <w:r w:rsidRPr="00064ABF">
        <w:t xml:space="preserve"> oppfyllelse av kvalifikasjonskravene og at det ikke fo</w:t>
      </w:r>
      <w:r>
        <w:t>religger grunner for avvisning.</w:t>
      </w:r>
    </w:p>
    <w:p w14:paraId="68F64B68" w14:textId="77777777" w:rsidR="004B3521" w:rsidRDefault="004B3521" w:rsidP="004B3521"/>
    <w:p w14:paraId="4BB7B31E" w14:textId="77777777" w:rsidR="004B3521" w:rsidRDefault="004B3521" w:rsidP="004B3521">
      <w:r>
        <w:t xml:space="preserve">I denne konkurransen skal leverandørene fylle ut ESPD-skjemaet som er integrert i Mercell. </w:t>
      </w:r>
    </w:p>
    <w:p w14:paraId="615F53AC" w14:textId="77777777" w:rsidR="004B3521" w:rsidRPr="00064ABF" w:rsidRDefault="004B3521" w:rsidP="004B3521"/>
    <w:p w14:paraId="2119DC28" w14:textId="77777777" w:rsidR="004B3521" w:rsidRPr="00064ABF" w:rsidRDefault="004B3521" w:rsidP="004B3521">
      <w:r w:rsidRPr="00064ABF">
        <w:t xml:space="preserve">Oppdragsgiver kan på ethvert tidspunkt i konkurransen be </w:t>
      </w:r>
      <w:r>
        <w:t>leverandøren</w:t>
      </w:r>
      <w:r w:rsidRPr="00064ABF">
        <w:t xml:space="preserve"> levere alle eller deler av dokumentasjonsbevisene dersom dette er nødvendig for å sikre at konkurransen gjennomføre</w:t>
      </w:r>
      <w:r>
        <w:t xml:space="preserve">s på riktig måte. Leverandøren </w:t>
      </w:r>
      <w:r w:rsidRPr="00064ABF">
        <w:t xml:space="preserve">må derfor sørge for å ha dokumentasjonen tilgjengelig. </w:t>
      </w:r>
    </w:p>
    <w:p w14:paraId="781FA8DE" w14:textId="77777777" w:rsidR="004B3521" w:rsidRPr="00064ABF" w:rsidRDefault="004B3521" w:rsidP="004B3521"/>
    <w:p w14:paraId="1CD28ED3" w14:textId="54BDED99" w:rsidR="008801B5" w:rsidRPr="00064ABF" w:rsidRDefault="004B3521" w:rsidP="004B3521">
      <w:r>
        <w:t>Før tildeling av</w:t>
      </w:r>
      <w:r w:rsidRPr="00064ABF">
        <w:t xml:space="preserve"> kontrakt</w:t>
      </w:r>
      <w:r>
        <w:t>en</w:t>
      </w:r>
      <w:r w:rsidRPr="00064ABF">
        <w:t xml:space="preserve"> </w:t>
      </w:r>
      <w:r>
        <w:t>vil Oppdragsgiver kreve at den valgte leverandøren</w:t>
      </w:r>
      <w:r w:rsidRPr="00064ABF">
        <w:t xml:space="preserve"> straks levere</w:t>
      </w:r>
      <w:r>
        <w:t>r</w:t>
      </w:r>
      <w:r w:rsidRPr="00064ABF">
        <w:t xml:space="preserve"> oppdatert</w:t>
      </w:r>
      <w:r>
        <w:t>e</w:t>
      </w:r>
      <w:r w:rsidRPr="00064ABF">
        <w:t xml:space="preserve"> dokumentasjonsbevis</w:t>
      </w:r>
      <w:r>
        <w:t>.</w:t>
      </w:r>
    </w:p>
    <w:p w14:paraId="61AF10AA" w14:textId="77777777" w:rsidR="004B3521" w:rsidRPr="00064ABF" w:rsidRDefault="004B3521" w:rsidP="004B3521">
      <w:pPr>
        <w:pStyle w:val="Overskrift2"/>
      </w:pPr>
      <w:bookmarkStart w:id="35" w:name="_Toc227151862"/>
      <w:r w:rsidRPr="00064ABF">
        <w:t>Nasjonale avvisningsgrunner</w:t>
      </w:r>
      <w:bookmarkEnd w:id="35"/>
    </w:p>
    <w:p w14:paraId="141F2EFD" w14:textId="77777777" w:rsidR="004B3521" w:rsidRPr="00064ABF" w:rsidRDefault="004B3521" w:rsidP="004B3521">
      <w:pPr>
        <w:rPr>
          <w:lang w:eastAsia="nb-NO"/>
        </w:rPr>
      </w:pPr>
      <w:r w:rsidRPr="00064ABF">
        <w:rPr>
          <w:lang w:eastAsia="nb-NO"/>
        </w:rPr>
        <w:t>Avvisningsgrunnene som er huket av under ESPD</w:t>
      </w:r>
      <w:r>
        <w:rPr>
          <w:lang w:eastAsia="nb-NO"/>
        </w:rPr>
        <w:t xml:space="preserve"> Avvisningsgrunner</w:t>
      </w:r>
      <w:r w:rsidRPr="00064ABF">
        <w:rPr>
          <w:lang w:eastAsia="nb-NO"/>
        </w:rPr>
        <w:t xml:space="preserve"> punkt C gir i utgangspunktet Oppdragsgiver kun en avvisningsrett. I følgende to tilfeller har Oppdragsgiver likevel en avvisningsplikt:</w:t>
      </w:r>
    </w:p>
    <w:p w14:paraId="0B5A629A" w14:textId="77777777" w:rsidR="004B3521" w:rsidRPr="00064ABF" w:rsidRDefault="004B3521" w:rsidP="004B3521">
      <w:pPr>
        <w:rPr>
          <w:lang w:eastAsia="nb-NO"/>
        </w:rPr>
      </w:pPr>
    </w:p>
    <w:p w14:paraId="25855463" w14:textId="77777777" w:rsidR="004B3521" w:rsidRPr="00064ABF" w:rsidRDefault="004B3521" w:rsidP="004B3521">
      <w:pPr>
        <w:pStyle w:val="Listeavsnitt"/>
        <w:numPr>
          <w:ilvl w:val="0"/>
          <w:numId w:val="21"/>
        </w:numPr>
        <w:rPr>
          <w:lang w:eastAsia="nb-NO"/>
        </w:rPr>
      </w:pPr>
      <w:r w:rsidRPr="00064ABF">
        <w:rPr>
          <w:lang w:eastAsia="nb-NO"/>
        </w:rPr>
        <w:t xml:space="preserve">Dersom det foreligger inhabilitet som Oppdragsgiver ikke kan avhjelpe med mindre inngripende tiltak, jf. FOA § 24-2 første ledd bokstav c. </w:t>
      </w:r>
    </w:p>
    <w:p w14:paraId="0703146A" w14:textId="77777777" w:rsidR="004B3521" w:rsidRPr="00064ABF" w:rsidRDefault="004B3521" w:rsidP="004B3521">
      <w:pPr>
        <w:pStyle w:val="Listeavsnitt"/>
        <w:rPr>
          <w:lang w:eastAsia="nb-NO"/>
        </w:rPr>
      </w:pPr>
    </w:p>
    <w:p w14:paraId="1C32CDB3" w14:textId="77777777" w:rsidR="004B3521" w:rsidRPr="00064ABF" w:rsidRDefault="004B3521" w:rsidP="004B3521">
      <w:pPr>
        <w:pStyle w:val="Listeavsnitt"/>
        <w:numPr>
          <w:ilvl w:val="0"/>
          <w:numId w:val="21"/>
        </w:numPr>
        <w:rPr>
          <w:lang w:eastAsia="nb-NO"/>
        </w:rPr>
      </w:pPr>
      <w:r w:rsidRPr="00064ABF">
        <w:rPr>
          <w:lang w:eastAsia="nb-NO"/>
        </w:rPr>
        <w:t>Dersom leverandøren har deltatt i forberedelsen av konkurransen</w:t>
      </w:r>
      <w:r>
        <w:rPr>
          <w:lang w:eastAsia="nb-NO"/>
        </w:rPr>
        <w:t>,</w:t>
      </w:r>
      <w:r w:rsidRPr="00064ABF">
        <w:rPr>
          <w:lang w:eastAsia="nb-NO"/>
        </w:rPr>
        <w:t xml:space="preserve"> og med dette oppnådd en urimelig konkurransefordel som ikke kan avhjelpes med mindre inngripende tiltak, jf. FOA § 24-2 første ledd bokstav d.</w:t>
      </w:r>
    </w:p>
    <w:p w14:paraId="6409FF6D" w14:textId="77777777" w:rsidR="004B3521" w:rsidRPr="00064ABF" w:rsidRDefault="004B3521" w:rsidP="004B3521">
      <w:pPr>
        <w:rPr>
          <w:lang w:eastAsia="nb-NO"/>
        </w:rPr>
      </w:pPr>
    </w:p>
    <w:p w14:paraId="6E98E9A9" w14:textId="77777777" w:rsidR="004B3521" w:rsidRPr="00064ABF" w:rsidRDefault="004B3521" w:rsidP="004B3521">
      <w:pPr>
        <w:rPr>
          <w:lang w:eastAsia="nb-NO"/>
        </w:rPr>
      </w:pPr>
      <w:r>
        <w:rPr>
          <w:lang w:eastAsia="nb-NO"/>
        </w:rPr>
        <w:t xml:space="preserve">Oppdragsgiver har i </w:t>
      </w:r>
      <w:r w:rsidRPr="00064ABF">
        <w:rPr>
          <w:lang w:eastAsia="nb-NO"/>
        </w:rPr>
        <w:t>ESPD</w:t>
      </w:r>
      <w:r>
        <w:rPr>
          <w:lang w:eastAsia="nb-NO"/>
        </w:rPr>
        <w:t xml:space="preserve"> Avvisningsgrunner</w:t>
      </w:r>
      <w:r w:rsidRPr="00064ABF">
        <w:rPr>
          <w:lang w:eastAsia="nb-NO"/>
        </w:rPr>
        <w:t xml:space="preserve"> punkt D huket av for «rent nasjonale avvisningsgrunner». De nasjonale avvisningsgrunnene går lenger enn hva som følger av avvisningsgrunnene angitt i ESPD i to tilfeller:</w:t>
      </w:r>
    </w:p>
    <w:p w14:paraId="7B48FC44" w14:textId="77777777" w:rsidR="004B3521" w:rsidRPr="00064ABF" w:rsidRDefault="004B3521" w:rsidP="004B3521">
      <w:pPr>
        <w:rPr>
          <w:lang w:eastAsia="nb-NO"/>
        </w:rPr>
      </w:pPr>
    </w:p>
    <w:p w14:paraId="3A02B0EB" w14:textId="77777777" w:rsidR="004B3521" w:rsidRPr="00064ABF" w:rsidRDefault="004B3521" w:rsidP="004B3521">
      <w:pPr>
        <w:pStyle w:val="Listeavsnitt"/>
        <w:numPr>
          <w:ilvl w:val="0"/>
          <w:numId w:val="22"/>
        </w:numPr>
        <w:rPr>
          <w:lang w:eastAsia="nb-NO"/>
        </w:rPr>
      </w:pPr>
      <w:r w:rsidRPr="00064ABF">
        <w:rPr>
          <w:lang w:eastAsia="nb-NO"/>
        </w:rPr>
        <w:t xml:space="preserve">Oppdragsgiver skal avvise en leverandør når han er kjent med at leverandøren har vedtatt forelegg eller er dømt for de angitte straffbare forholdende i FOA § 24-2 annet ledd. </w:t>
      </w:r>
    </w:p>
    <w:p w14:paraId="1449F6B9" w14:textId="77777777" w:rsidR="004B3521" w:rsidRPr="00064ABF" w:rsidRDefault="004B3521" w:rsidP="004B3521">
      <w:pPr>
        <w:pStyle w:val="Listeavsnitt"/>
        <w:rPr>
          <w:lang w:eastAsia="nb-NO"/>
        </w:rPr>
      </w:pPr>
    </w:p>
    <w:p w14:paraId="748AD864" w14:textId="77777777" w:rsidR="004B3521" w:rsidRDefault="004B3521" w:rsidP="004B3521">
      <w:pPr>
        <w:pStyle w:val="Listeavsnitt"/>
        <w:numPr>
          <w:ilvl w:val="0"/>
          <w:numId w:val="22"/>
        </w:numPr>
        <w:rPr>
          <w:lang w:eastAsia="nb-NO"/>
        </w:rPr>
      </w:pPr>
      <w:r w:rsidRPr="00064ABF">
        <w:rPr>
          <w:lang w:eastAsia="nb-NO"/>
        </w:rPr>
        <w:t>Oppdragsgiver kan avvise en leverandør når det kan dokumenteres at leverandøren forøvrig har begått alvorlige feil som medfører tvil om hans yrkesmes</w:t>
      </w:r>
      <w:r>
        <w:rPr>
          <w:lang w:eastAsia="nb-NO"/>
        </w:rPr>
        <w:t>sige integritet, jf. FOA § 24-</w:t>
      </w:r>
      <w:r w:rsidRPr="00064ABF">
        <w:rPr>
          <w:lang w:eastAsia="nb-NO"/>
        </w:rPr>
        <w:t>2 tredje ledd bokstav i.</w:t>
      </w:r>
    </w:p>
    <w:p w14:paraId="0D9C7595" w14:textId="77777777" w:rsidR="004B3521" w:rsidRDefault="004B3521" w:rsidP="004B3521">
      <w:pPr>
        <w:pStyle w:val="Overskrift2"/>
        <w:rPr>
          <w:lang w:eastAsia="nb-NO"/>
        </w:rPr>
      </w:pPr>
      <w:bookmarkStart w:id="36" w:name="_Toc227151863"/>
      <w:r>
        <w:rPr>
          <w:lang w:eastAsia="nb-NO"/>
        </w:rPr>
        <w:t>Kvalifikasjonskrav</w:t>
      </w:r>
      <w:bookmarkEnd w:id="36"/>
    </w:p>
    <w:p w14:paraId="46579558" w14:textId="77777777" w:rsidR="004B3521" w:rsidRPr="0039569A" w:rsidRDefault="004B3521" w:rsidP="007B3E4F">
      <w:pPr>
        <w:pStyle w:val="Overskrift3"/>
      </w:pPr>
      <w:bookmarkStart w:id="37" w:name="_Toc227151864"/>
      <w:r>
        <w:t>Generelt</w:t>
      </w:r>
      <w:bookmarkEnd w:id="37"/>
    </w:p>
    <w:p w14:paraId="29091DFF" w14:textId="77777777" w:rsidR="004B3521" w:rsidRDefault="004B3521" w:rsidP="004B3521">
      <w:r>
        <w:t>Leverandøren skal besvare kvalifikasjonskravene inntatt i ESPD-skjemaet i Mercell.</w:t>
      </w:r>
    </w:p>
    <w:p w14:paraId="5DD08EFC" w14:textId="77777777" w:rsidR="004B3521" w:rsidRDefault="004B3521" w:rsidP="004B3521"/>
    <w:p w14:paraId="250A411A" w14:textId="77777777" w:rsidR="004B3521" w:rsidRDefault="004B3521" w:rsidP="004B3521">
      <w:r>
        <w:t>Merk at kvalifikasjons- og dokumentasjonskravene fremgår under overskriften «Beskrivelse av krav/dokumentasjon» under det enkelte krav i Mercell.</w:t>
      </w:r>
    </w:p>
    <w:p w14:paraId="465A325E" w14:textId="77777777" w:rsidR="009E260B" w:rsidRDefault="009E260B" w:rsidP="004B3521"/>
    <w:p w14:paraId="157036F9" w14:textId="77777777" w:rsidR="004B3521" w:rsidRDefault="004B3521" w:rsidP="007B3E4F">
      <w:pPr>
        <w:pStyle w:val="Overskrift3"/>
      </w:pPr>
      <w:bookmarkStart w:id="38" w:name="_Toc227151865"/>
      <w:r w:rsidRPr="00064ABF">
        <w:t>Oppfyllelse av kvalifikasjonskrav ved bruk av andre virksomheter</w:t>
      </w:r>
      <w:bookmarkEnd w:id="38"/>
    </w:p>
    <w:p w14:paraId="0CF9AE99" w14:textId="77777777" w:rsidR="004B3521" w:rsidRPr="00064ABF" w:rsidRDefault="004B3521" w:rsidP="004B3521">
      <w:r w:rsidRPr="00064ABF">
        <w:t xml:space="preserve">Leverandøren kan velge å støtte seg på andre virksomheters kapasitet for å oppfylle kravene til leverandørens økonomiske og finansielle </w:t>
      </w:r>
      <w:r>
        <w:t>kapasitet</w:t>
      </w:r>
      <w:r w:rsidRPr="00064ABF">
        <w:t xml:space="preserve"> og til tekniske og faglige kvalifikasjoner. Med «andre virksomheter» menes for eksempel morselskap, samarbeidspartner, underleverandør og lignende.</w:t>
      </w:r>
    </w:p>
    <w:p w14:paraId="61ABE9A3" w14:textId="77777777" w:rsidR="004B3521" w:rsidRDefault="004B3521" w:rsidP="004B3521"/>
    <w:p w14:paraId="1B2F0C0D" w14:textId="160FADF1" w:rsidR="004B3521" w:rsidRDefault="004B3521" w:rsidP="004B3521">
      <w:r>
        <w:t xml:space="preserve">Dersom </w:t>
      </w:r>
      <w:r w:rsidRPr="00064ABF">
        <w:t>leverandøren støtter se</w:t>
      </w:r>
      <w:r>
        <w:t>g på</w:t>
      </w:r>
      <w:r w:rsidRPr="00064ABF">
        <w:t xml:space="preserve"> kapasiteten</w:t>
      </w:r>
      <w:r>
        <w:t xml:space="preserve"> til andre virksomheter for å oppfylle kvalifikasjonskravene til økonomisk og finansiell kapasitet og/eller til tekniske og faglige kvalifikasjoner, skal leverandøren</w:t>
      </w:r>
      <w:r w:rsidRPr="00064ABF">
        <w:t xml:space="preserve"> dokumentere at </w:t>
      </w:r>
      <w:r>
        <w:t>denne</w:t>
      </w:r>
      <w:r w:rsidRPr="00064ABF">
        <w:t xml:space="preserve"> råder over de nødvendige ressursene</w:t>
      </w:r>
      <w:r>
        <w:t>. Dette kan dokumenteres ved</w:t>
      </w:r>
      <w:r w:rsidRPr="00064ABF">
        <w:t xml:space="preserve"> for eksempel å legge ved</w:t>
      </w:r>
      <w:r>
        <w:t xml:space="preserve"> signert</w:t>
      </w:r>
      <w:r w:rsidRPr="00064ABF">
        <w:t xml:space="preserve"> forpliktelseser</w:t>
      </w:r>
      <w:r>
        <w:t xml:space="preserve">klæring fra disse virksomhetene, </w:t>
      </w:r>
      <w:r w:rsidR="00336F6E">
        <w:t xml:space="preserve">se vedlegg </w:t>
      </w:r>
      <w:r w:rsidR="00877240">
        <w:t>6</w:t>
      </w:r>
      <w:r>
        <w:t xml:space="preserve"> – Forpliktelseserklæring</w:t>
      </w:r>
      <w:r w:rsidRPr="00064ABF">
        <w:t>. Virksomhetene skal</w:t>
      </w:r>
      <w:r>
        <w:t xml:space="preserve"> i tillegg</w:t>
      </w:r>
      <w:r w:rsidRPr="00064ABF">
        <w:t xml:space="preserve"> levere separate </w:t>
      </w:r>
      <w:r>
        <w:t>ESPD-skjemaer</w:t>
      </w:r>
      <w:r w:rsidRPr="00064ABF">
        <w:t>. Dersom flere leverandører deltar i konkurransen i fellesskap</w:t>
      </w:r>
      <w:r>
        <w:t>,</w:t>
      </w:r>
      <w:r w:rsidRPr="00064ABF">
        <w:t xml:space="preserve"> skal de </w:t>
      </w:r>
      <w:r>
        <w:t>deltagende leverandørene levere</w:t>
      </w:r>
      <w:r w:rsidRPr="00064ABF">
        <w:t xml:space="preserve"> separate </w:t>
      </w:r>
      <w:r>
        <w:t>ESPD-</w:t>
      </w:r>
      <w:r w:rsidRPr="00064ABF">
        <w:t>egenerklæringer</w:t>
      </w:r>
      <w:r>
        <w:t>.</w:t>
      </w:r>
    </w:p>
    <w:p w14:paraId="76EE0F88" w14:textId="77777777" w:rsidR="004B3521" w:rsidRDefault="004B3521" w:rsidP="007B3E4F">
      <w:pPr>
        <w:pStyle w:val="Overskrift3"/>
      </w:pPr>
      <w:bookmarkStart w:id="39" w:name="_Toc227151866"/>
      <w:r>
        <w:t xml:space="preserve">Vedrørende krav til </w:t>
      </w:r>
      <w:r w:rsidRPr="00064ABF">
        <w:t>leverandørenes økonomiske og finansielle kapasitet</w:t>
      </w:r>
      <w:bookmarkEnd w:id="39"/>
    </w:p>
    <w:p w14:paraId="25D6D92E" w14:textId="77777777" w:rsidR="004B3521" w:rsidRPr="00064ABF" w:rsidRDefault="004B3521" w:rsidP="004B3521">
      <w:r w:rsidRPr="00064ABF">
        <w:t>Dersom en leverandør støtter seg til kapasiteten til andre v</w:t>
      </w:r>
      <w:r>
        <w:t xml:space="preserve">irksomheter for oppfyllelse av krav til </w:t>
      </w:r>
      <w:r w:rsidRPr="00064ABF">
        <w:t>leverandørenes økonomis</w:t>
      </w:r>
      <w:r>
        <w:t>ke og finansielle kapasit</w:t>
      </w:r>
      <w:r w:rsidRPr="00501B26">
        <w:t xml:space="preserve">et, </w:t>
      </w:r>
      <w:r w:rsidRPr="00601296">
        <w:t>krever</w:t>
      </w:r>
      <w:r w:rsidRPr="00064ABF">
        <w:t xml:space="preserve"> Oppdragsgiver at de er solidarisk ansvarlige </w:t>
      </w:r>
      <w:r w:rsidRPr="00601296">
        <w:t>for utførelsen av kontrakten</w:t>
      </w:r>
      <w:r w:rsidRPr="00501B26">
        <w:t>.</w:t>
      </w:r>
      <w:r w:rsidRPr="00064ABF">
        <w:t xml:space="preserve"> </w:t>
      </w:r>
    </w:p>
    <w:p w14:paraId="3E568E75" w14:textId="77777777" w:rsidR="004B3521" w:rsidRPr="00064ABF" w:rsidRDefault="004B3521" w:rsidP="004B3521"/>
    <w:p w14:paraId="19A3E2B1" w14:textId="77777777" w:rsidR="004B3521" w:rsidRDefault="004B3521" w:rsidP="004B3521">
      <w:r w:rsidRPr="00064ABF">
        <w:t>Dersom l</w:t>
      </w:r>
      <w:r>
        <w:t>everandøren har saklig grunn for</w:t>
      </w:r>
      <w:r w:rsidRPr="00064ABF">
        <w:t xml:space="preserve"> ikke å frem</w:t>
      </w:r>
      <w:r>
        <w:t>legge den dokumentasjon</w:t>
      </w:r>
      <w:r w:rsidRPr="00064ABF">
        <w:t xml:space="preserve"> Oppdragsgiver har </w:t>
      </w:r>
      <w:r>
        <w:t>bedt om</w:t>
      </w:r>
      <w:r w:rsidRPr="00064ABF">
        <w:t xml:space="preserve">, kan </w:t>
      </w:r>
      <w:r>
        <w:t>leverandøren</w:t>
      </w:r>
      <w:r w:rsidRPr="00064ABF">
        <w:t xml:space="preserve"> dokumentere sin økonomiske og finansielle kapasitet ved å fremlegge ethvert annet dokument som Oppdragsgiver anser egnet.</w:t>
      </w:r>
    </w:p>
    <w:p w14:paraId="4B92DFC6" w14:textId="77777777" w:rsidR="00145107" w:rsidRDefault="00145107" w:rsidP="004B3521"/>
    <w:p w14:paraId="6F4EBF3C" w14:textId="69A6D997" w:rsidR="00145107" w:rsidRDefault="00145107" w:rsidP="00145107">
      <w:pPr>
        <w:pStyle w:val="Overskrift3"/>
      </w:pPr>
      <w:bookmarkStart w:id="40" w:name="_Toc227151867"/>
      <w:r>
        <w:lastRenderedPageBreak/>
        <w:t>Kvalifikasjonskrav</w:t>
      </w:r>
      <w:bookmarkEnd w:id="40"/>
    </w:p>
    <w:p w14:paraId="58C70BBA" w14:textId="543A025F" w:rsidR="00145107" w:rsidRPr="00145107" w:rsidRDefault="00145107" w:rsidP="00145107">
      <w:pPr>
        <w:pStyle w:val="Overskrift4"/>
      </w:pPr>
      <w:r w:rsidRPr="00145107">
        <w:t>Krav til leverandørenes registrering, autorisasjon mv</w:t>
      </w:r>
    </w:p>
    <w:p w14:paraId="7E5AEC93" w14:textId="77777777" w:rsidR="00145107" w:rsidRPr="00145107" w:rsidRDefault="00145107" w:rsidP="00145107">
      <w:pPr>
        <w:rPr>
          <w:lang w:eastAsia="nb-NO"/>
        </w:rPr>
      </w:pPr>
    </w:p>
    <w:tbl>
      <w:tblPr>
        <w:tblW w:w="5000" w:type="pct"/>
        <w:tblCellMar>
          <w:left w:w="0" w:type="dxa"/>
          <w:right w:w="0" w:type="dxa"/>
        </w:tblCellMar>
        <w:tblLook w:val="04A0" w:firstRow="1" w:lastRow="0" w:firstColumn="1" w:lastColumn="0" w:noHBand="0" w:noVBand="1"/>
      </w:tblPr>
      <w:tblGrid>
        <w:gridCol w:w="3512"/>
        <w:gridCol w:w="5540"/>
      </w:tblGrid>
      <w:tr w:rsidR="00145107" w:rsidRPr="00064ABF" w14:paraId="0CAF2C13" w14:textId="77777777" w:rsidTr="00AF5FF9">
        <w:tc>
          <w:tcPr>
            <w:tcW w:w="1940" w:type="pct"/>
            <w:tcBorders>
              <w:top w:val="single" w:sz="8" w:space="0" w:color="auto"/>
              <w:left w:val="single" w:sz="8" w:space="0" w:color="auto"/>
              <w:bottom w:val="single" w:sz="8" w:space="0" w:color="auto"/>
              <w:right w:val="single" w:sz="8" w:space="0" w:color="auto"/>
            </w:tcBorders>
            <w:shd w:val="clear" w:color="auto" w:fill="D9D9D9" w:themeFill="background1" w:themeFillShade="D9"/>
            <w:tcMar>
              <w:top w:w="0" w:type="dxa"/>
              <w:left w:w="108" w:type="dxa"/>
              <w:bottom w:w="0" w:type="dxa"/>
              <w:right w:w="108" w:type="dxa"/>
            </w:tcMar>
            <w:hideMark/>
          </w:tcPr>
          <w:p w14:paraId="0EC7404F" w14:textId="77777777" w:rsidR="00145107" w:rsidRPr="00AE1F84" w:rsidRDefault="00145107" w:rsidP="00AF5FF9">
            <w:r w:rsidRPr="00AE1F84">
              <w:t>KVALIFIKASJONSKRAV</w:t>
            </w:r>
          </w:p>
        </w:tc>
        <w:tc>
          <w:tcPr>
            <w:tcW w:w="3060" w:type="pct"/>
            <w:tcBorders>
              <w:top w:val="single" w:sz="8" w:space="0" w:color="auto"/>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hideMark/>
          </w:tcPr>
          <w:p w14:paraId="0CFACDA0" w14:textId="77777777" w:rsidR="00145107" w:rsidRPr="00AE1F84" w:rsidRDefault="00145107" w:rsidP="00AF5FF9">
            <w:r w:rsidRPr="00AE1F84">
              <w:t>DOKUMENTASJONSKRAV</w:t>
            </w:r>
          </w:p>
        </w:tc>
      </w:tr>
      <w:tr w:rsidR="00145107" w:rsidRPr="00064ABF" w14:paraId="4FB02D6D" w14:textId="77777777" w:rsidTr="00AF5FF9">
        <w:tc>
          <w:tcPr>
            <w:tcW w:w="194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7484938" w14:textId="77777777" w:rsidR="00145107" w:rsidRDefault="00145107" w:rsidP="00AF5FF9">
            <w:r w:rsidRPr="00064ABF">
              <w:t>Leverandøren skal være r</w:t>
            </w:r>
            <w:r>
              <w:t xml:space="preserve">egistrert i et foretaksregister eller </w:t>
            </w:r>
            <w:r w:rsidRPr="00064ABF">
              <w:t>handelsregister i den staten leverandøren er etablert.</w:t>
            </w:r>
          </w:p>
          <w:p w14:paraId="1FA3D8F0" w14:textId="77777777" w:rsidR="00EE626D" w:rsidRDefault="00EE626D" w:rsidP="00AF5FF9"/>
          <w:p w14:paraId="373A8A2D" w14:textId="2B6BD7B4" w:rsidR="00EE626D" w:rsidRPr="00347F5D" w:rsidRDefault="00EE626D" w:rsidP="00AF5FF9">
            <w:r w:rsidRPr="00EE626D">
              <w:t>I ESPD-skjemaets del IV bokstav A: Egnethet</w:t>
            </w:r>
          </w:p>
        </w:tc>
        <w:tc>
          <w:tcPr>
            <w:tcW w:w="3060" w:type="pct"/>
            <w:tcBorders>
              <w:top w:val="nil"/>
              <w:left w:val="nil"/>
              <w:bottom w:val="single" w:sz="8" w:space="0" w:color="auto"/>
              <w:right w:val="single" w:sz="8" w:space="0" w:color="auto"/>
            </w:tcBorders>
            <w:tcMar>
              <w:top w:w="0" w:type="dxa"/>
              <w:left w:w="108" w:type="dxa"/>
              <w:bottom w:w="0" w:type="dxa"/>
              <w:right w:w="108" w:type="dxa"/>
            </w:tcMar>
          </w:tcPr>
          <w:p w14:paraId="5BD3BFCE" w14:textId="77777777" w:rsidR="00145107" w:rsidRPr="00064ABF" w:rsidRDefault="00145107" w:rsidP="00AF5FF9">
            <w:r w:rsidRPr="00064ABF">
              <w:t xml:space="preserve">Norske leverandører: </w:t>
            </w:r>
          </w:p>
          <w:p w14:paraId="65722B68" w14:textId="77777777" w:rsidR="00145107" w:rsidRPr="00064ABF" w:rsidRDefault="00145107" w:rsidP="00AF5FF9">
            <w:pPr>
              <w:pStyle w:val="Listeavsnitt"/>
              <w:numPr>
                <w:ilvl w:val="0"/>
                <w:numId w:val="8"/>
              </w:numPr>
            </w:pPr>
            <w:r w:rsidRPr="00064ABF">
              <w:t>Firmaattest</w:t>
            </w:r>
          </w:p>
          <w:p w14:paraId="67F8325C" w14:textId="77777777" w:rsidR="00145107" w:rsidRPr="00064ABF" w:rsidRDefault="00145107" w:rsidP="00AF5FF9"/>
          <w:p w14:paraId="37B0DDBF" w14:textId="77777777" w:rsidR="00145107" w:rsidRPr="00064ABF" w:rsidRDefault="00145107" w:rsidP="00AF5FF9">
            <w:r w:rsidRPr="00064ABF">
              <w:t>Utenlandske leverandører:</w:t>
            </w:r>
          </w:p>
          <w:p w14:paraId="1737B890" w14:textId="77777777" w:rsidR="00145107" w:rsidRPr="00064ABF" w:rsidRDefault="00145107" w:rsidP="00AF5FF9">
            <w:pPr>
              <w:pStyle w:val="Listeavsnitt"/>
              <w:numPr>
                <w:ilvl w:val="0"/>
                <w:numId w:val="8"/>
              </w:numPr>
            </w:pPr>
            <w:r w:rsidRPr="00064ABF">
              <w:t>Bekreftelse på at leverandøren er re</w:t>
            </w:r>
            <w:r>
              <w:t xml:space="preserve">gistrert i foretaksregister eller </w:t>
            </w:r>
            <w:r w:rsidRPr="00064ABF">
              <w:t>handelsregister i den staten leverandøren er etablert.</w:t>
            </w:r>
          </w:p>
        </w:tc>
      </w:tr>
    </w:tbl>
    <w:p w14:paraId="19D4AB95" w14:textId="77777777" w:rsidR="00145107" w:rsidRPr="00145107" w:rsidRDefault="00145107" w:rsidP="00145107">
      <w:pPr>
        <w:rPr>
          <w:lang w:eastAsia="nb-NO"/>
        </w:rPr>
      </w:pPr>
    </w:p>
    <w:p w14:paraId="3F3C5F04" w14:textId="0790C089" w:rsidR="004B3521" w:rsidRDefault="00145107" w:rsidP="00145107">
      <w:pPr>
        <w:pStyle w:val="Overskrift4"/>
      </w:pPr>
      <w:r w:rsidRPr="00145107">
        <w:t>Krav til leverandørenes økonomiske og finansielle kapasitet</w:t>
      </w:r>
    </w:p>
    <w:p w14:paraId="71322A00" w14:textId="77777777" w:rsidR="00145107" w:rsidRPr="00145107" w:rsidRDefault="00145107" w:rsidP="00145107">
      <w:pPr>
        <w:rPr>
          <w:lang w:eastAsia="nb-NO"/>
        </w:rPr>
      </w:pPr>
    </w:p>
    <w:tbl>
      <w:tblPr>
        <w:tblW w:w="5000" w:type="pct"/>
        <w:tblCellMar>
          <w:left w:w="0" w:type="dxa"/>
          <w:right w:w="0" w:type="dxa"/>
        </w:tblCellMar>
        <w:tblLook w:val="04A0" w:firstRow="1" w:lastRow="0" w:firstColumn="1" w:lastColumn="0" w:noHBand="0" w:noVBand="1"/>
      </w:tblPr>
      <w:tblGrid>
        <w:gridCol w:w="3512"/>
        <w:gridCol w:w="5540"/>
      </w:tblGrid>
      <w:tr w:rsidR="00145107" w:rsidRPr="00064ABF" w14:paraId="38FFB6AA" w14:textId="77777777" w:rsidTr="00A1375C">
        <w:tc>
          <w:tcPr>
            <w:tcW w:w="1940" w:type="pct"/>
            <w:tcBorders>
              <w:top w:val="single" w:sz="8" w:space="0" w:color="auto"/>
              <w:left w:val="single" w:sz="8" w:space="0" w:color="auto"/>
              <w:bottom w:val="single" w:sz="8" w:space="0" w:color="auto"/>
              <w:right w:val="single" w:sz="8" w:space="0" w:color="auto"/>
            </w:tcBorders>
            <w:shd w:val="clear" w:color="auto" w:fill="D9D9D9" w:themeFill="background1" w:themeFillShade="D9"/>
            <w:tcMar>
              <w:top w:w="0" w:type="dxa"/>
              <w:left w:w="108" w:type="dxa"/>
              <w:bottom w:w="0" w:type="dxa"/>
              <w:right w:w="108" w:type="dxa"/>
            </w:tcMar>
            <w:hideMark/>
          </w:tcPr>
          <w:p w14:paraId="0C3857D6" w14:textId="77777777" w:rsidR="00145107" w:rsidRPr="00AE1F84" w:rsidRDefault="00145107" w:rsidP="00AF5FF9">
            <w:pPr>
              <w:keepNext/>
              <w:keepLines/>
            </w:pPr>
            <w:bookmarkStart w:id="41" w:name="_Hlk225861509"/>
            <w:r w:rsidRPr="00AE1F84">
              <w:t>KVALIFIKASJONSKRAV</w:t>
            </w:r>
          </w:p>
        </w:tc>
        <w:tc>
          <w:tcPr>
            <w:tcW w:w="3060" w:type="pct"/>
            <w:tcBorders>
              <w:top w:val="single" w:sz="8" w:space="0" w:color="auto"/>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hideMark/>
          </w:tcPr>
          <w:p w14:paraId="688E5FD7" w14:textId="77777777" w:rsidR="00145107" w:rsidRPr="00AE1F84" w:rsidRDefault="00145107" w:rsidP="00AF5FF9">
            <w:pPr>
              <w:keepNext/>
              <w:keepLines/>
            </w:pPr>
            <w:r w:rsidRPr="00AE1F84">
              <w:t>DOKUMENTASJONSKRAV</w:t>
            </w:r>
          </w:p>
        </w:tc>
      </w:tr>
      <w:tr w:rsidR="00145107" w:rsidRPr="00064ABF" w14:paraId="0D41E99B" w14:textId="77777777" w:rsidTr="00A1375C">
        <w:trPr>
          <w:trHeight w:val="2054"/>
        </w:trPr>
        <w:tc>
          <w:tcPr>
            <w:tcW w:w="1940"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14:paraId="3FB0142A" w14:textId="77777777" w:rsidR="00145107" w:rsidRDefault="00145107" w:rsidP="00AF5FF9">
            <w:pPr>
              <w:keepNext/>
              <w:keepLines/>
              <w:rPr>
                <w:lang w:eastAsia="nb-NO"/>
              </w:rPr>
            </w:pPr>
            <w:bookmarkStart w:id="42" w:name="_Hlk225861495"/>
            <w:r w:rsidRPr="00064ABF">
              <w:rPr>
                <w:lang w:eastAsia="nb-NO"/>
              </w:rPr>
              <w:t>Leverandøren skal ha den</w:t>
            </w:r>
            <w:r>
              <w:rPr>
                <w:lang w:eastAsia="nb-NO"/>
              </w:rPr>
              <w:t xml:space="preserve"> nødvendige</w:t>
            </w:r>
            <w:r w:rsidRPr="00064ABF">
              <w:rPr>
                <w:lang w:eastAsia="nb-NO"/>
              </w:rPr>
              <w:t xml:space="preserve"> økonomiske og finansielle kapasitet til å utføre kontrakten. </w:t>
            </w:r>
          </w:p>
          <w:p w14:paraId="610252FE" w14:textId="77777777" w:rsidR="00145107" w:rsidRPr="00064ABF" w:rsidRDefault="00145107" w:rsidP="00AF5FF9">
            <w:pPr>
              <w:keepNext/>
              <w:keepLines/>
              <w:rPr>
                <w:lang w:eastAsia="nb-NO"/>
              </w:rPr>
            </w:pPr>
          </w:p>
          <w:p w14:paraId="7ADFAED7" w14:textId="77777777" w:rsidR="00145107" w:rsidRDefault="00145107" w:rsidP="00AF5FF9">
            <w:pPr>
              <w:keepNext/>
              <w:keepLines/>
              <w:rPr>
                <w:lang w:eastAsia="nb-NO"/>
              </w:rPr>
            </w:pPr>
            <w:r>
              <w:rPr>
                <w:lang w:eastAsia="nb-NO"/>
              </w:rPr>
              <w:t xml:space="preserve">Det er </w:t>
            </w:r>
            <w:r w:rsidRPr="00064ABF">
              <w:rPr>
                <w:lang w:eastAsia="nb-NO"/>
              </w:rPr>
              <w:t xml:space="preserve">tilstrekkelig </w:t>
            </w:r>
            <w:r>
              <w:rPr>
                <w:lang w:eastAsia="nb-NO"/>
              </w:rPr>
              <w:t>for</w:t>
            </w:r>
            <w:r w:rsidRPr="00064ABF">
              <w:rPr>
                <w:lang w:eastAsia="nb-NO"/>
              </w:rPr>
              <w:t xml:space="preserve"> å oppfylle kravet</w:t>
            </w:r>
            <w:r>
              <w:rPr>
                <w:lang w:eastAsia="nb-NO"/>
              </w:rPr>
              <w:t xml:space="preserve"> at leverandøren har oppnådd kredittratingen «kredittverdig» eller tilsvarende</w:t>
            </w:r>
            <w:r w:rsidRPr="00064ABF">
              <w:rPr>
                <w:lang w:eastAsia="nb-NO"/>
              </w:rPr>
              <w:t>.</w:t>
            </w:r>
          </w:p>
          <w:p w14:paraId="1F648474" w14:textId="77777777" w:rsidR="00EE626D" w:rsidRDefault="00EE626D" w:rsidP="00AF5FF9">
            <w:pPr>
              <w:keepNext/>
              <w:keepLines/>
              <w:rPr>
                <w:lang w:eastAsia="nb-NO"/>
              </w:rPr>
            </w:pPr>
          </w:p>
          <w:p w14:paraId="3136BBE8" w14:textId="58B9BE2E" w:rsidR="00EE626D" w:rsidRPr="00347F5D" w:rsidRDefault="00EE626D" w:rsidP="00AF5FF9">
            <w:pPr>
              <w:keepNext/>
              <w:keepLines/>
              <w:rPr>
                <w:lang w:eastAsia="nb-NO"/>
              </w:rPr>
            </w:pPr>
            <w:r w:rsidRPr="00EE626D">
              <w:rPr>
                <w:lang w:eastAsia="nb-NO"/>
              </w:rPr>
              <w:t>I ESPD-skjemaets del IV bokstav B: Økonomisk og finansiell kapasitet</w:t>
            </w:r>
          </w:p>
        </w:tc>
        <w:tc>
          <w:tcPr>
            <w:tcW w:w="3060" w:type="pct"/>
            <w:tcBorders>
              <w:top w:val="single" w:sz="8" w:space="0" w:color="auto"/>
              <w:left w:val="nil"/>
              <w:bottom w:val="single" w:sz="4" w:space="0" w:color="auto"/>
              <w:right w:val="single" w:sz="8" w:space="0" w:color="auto"/>
            </w:tcBorders>
            <w:tcMar>
              <w:top w:w="0" w:type="dxa"/>
              <w:left w:w="108" w:type="dxa"/>
              <w:bottom w:w="0" w:type="dxa"/>
              <w:right w:w="108" w:type="dxa"/>
            </w:tcMar>
          </w:tcPr>
          <w:p w14:paraId="21C13CB0" w14:textId="230D5917" w:rsidR="00145107" w:rsidRPr="00064ABF" w:rsidRDefault="00145107" w:rsidP="001F1ECD">
            <w:pPr>
              <w:keepNext/>
              <w:keepLines/>
            </w:pPr>
            <w:r w:rsidRPr="00064ABF">
              <w:t>Kredittvurdering fra et anerkjent kredittvurderingsselskap basert på siste regnskapstall. Vurd</w:t>
            </w:r>
            <w:r>
              <w:t>eringen må ikke være eldre enn 3</w:t>
            </w:r>
            <w:r w:rsidRPr="00064ABF">
              <w:t xml:space="preserve"> måneder.</w:t>
            </w:r>
            <w:r w:rsidR="001F1ECD" w:rsidRPr="00064ABF">
              <w:t xml:space="preserve"> </w:t>
            </w:r>
          </w:p>
        </w:tc>
      </w:tr>
      <w:bookmarkEnd w:id="42"/>
      <w:bookmarkEnd w:id="41"/>
    </w:tbl>
    <w:p w14:paraId="5022AFBD" w14:textId="77777777" w:rsidR="00E85D1E" w:rsidRDefault="00E85D1E" w:rsidP="004B3521">
      <w:pPr>
        <w:rPr>
          <w:lang w:eastAsia="nb-NO"/>
        </w:rPr>
      </w:pPr>
    </w:p>
    <w:p w14:paraId="3FB4CB85" w14:textId="6BCEA48C" w:rsidR="001E1D71" w:rsidRDefault="001E1D71" w:rsidP="001E1D71">
      <w:pPr>
        <w:pStyle w:val="Overskrift4"/>
      </w:pPr>
      <w:bookmarkStart w:id="43" w:name="_Toc137477232"/>
      <w:r>
        <w:t>Krav til leverandørenes tekniske og faglige kvalifikasjoner</w:t>
      </w:r>
      <w:bookmarkEnd w:id="43"/>
    </w:p>
    <w:p w14:paraId="461B50D4" w14:textId="77777777" w:rsidR="001E1D71" w:rsidRDefault="001E1D71" w:rsidP="001E1D71">
      <w:pPr>
        <w:rPr>
          <w:lang w:eastAsia="nb-NO"/>
        </w:rPr>
      </w:pPr>
    </w:p>
    <w:tbl>
      <w:tblPr>
        <w:tblW w:w="5000" w:type="pct"/>
        <w:tblCellMar>
          <w:left w:w="0" w:type="dxa"/>
          <w:right w:w="0" w:type="dxa"/>
        </w:tblCellMar>
        <w:tblLook w:val="04A0" w:firstRow="1" w:lastRow="0" w:firstColumn="1" w:lastColumn="0" w:noHBand="0" w:noVBand="1"/>
      </w:tblPr>
      <w:tblGrid>
        <w:gridCol w:w="3512"/>
        <w:gridCol w:w="5540"/>
      </w:tblGrid>
      <w:tr w:rsidR="001E1D71" w:rsidRPr="00064ABF" w14:paraId="3AE5C199" w14:textId="77777777" w:rsidTr="00AF5FF9">
        <w:trPr>
          <w:trHeight w:val="288"/>
        </w:trPr>
        <w:tc>
          <w:tcPr>
            <w:tcW w:w="1940" w:type="pct"/>
            <w:tcBorders>
              <w:top w:val="single" w:sz="8" w:space="0" w:color="auto"/>
              <w:left w:val="single" w:sz="8" w:space="0" w:color="auto"/>
              <w:bottom w:val="single" w:sz="8" w:space="0" w:color="auto"/>
              <w:right w:val="single" w:sz="8" w:space="0" w:color="auto"/>
            </w:tcBorders>
            <w:shd w:val="clear" w:color="auto" w:fill="D9D9D9" w:themeFill="background1" w:themeFillShade="D9"/>
            <w:tcMar>
              <w:top w:w="0" w:type="dxa"/>
              <w:left w:w="108" w:type="dxa"/>
              <w:bottom w:w="0" w:type="dxa"/>
              <w:right w:w="108" w:type="dxa"/>
            </w:tcMar>
            <w:hideMark/>
          </w:tcPr>
          <w:p w14:paraId="1A14F1B9" w14:textId="77777777" w:rsidR="001E1D71" w:rsidRPr="00AE1F84" w:rsidRDefault="001E1D71" w:rsidP="00AF5FF9">
            <w:pPr>
              <w:keepNext/>
            </w:pPr>
            <w:r w:rsidRPr="00AE1F84">
              <w:t>KVALIFIKASJONSKRAV</w:t>
            </w:r>
          </w:p>
        </w:tc>
        <w:tc>
          <w:tcPr>
            <w:tcW w:w="3060" w:type="pct"/>
            <w:tcBorders>
              <w:top w:val="single" w:sz="8" w:space="0" w:color="auto"/>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hideMark/>
          </w:tcPr>
          <w:p w14:paraId="308A0B71" w14:textId="77777777" w:rsidR="001E1D71" w:rsidRPr="00AE1F84" w:rsidRDefault="001E1D71" w:rsidP="00AF5FF9">
            <w:pPr>
              <w:keepNext/>
            </w:pPr>
            <w:r w:rsidRPr="00AE1F84">
              <w:t>DOKUMENTASJONSKRAV</w:t>
            </w:r>
          </w:p>
        </w:tc>
      </w:tr>
      <w:tr w:rsidR="001E1D71" w:rsidRPr="00064ABF" w14:paraId="70295EC7" w14:textId="77777777" w:rsidTr="00AF5FF9">
        <w:tc>
          <w:tcPr>
            <w:tcW w:w="194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A29E07F" w14:textId="77777777" w:rsidR="001E1D71" w:rsidRDefault="001E1D71" w:rsidP="00AF5FF9">
            <w:pPr>
              <w:keepNext/>
            </w:pPr>
            <w:r w:rsidRPr="00064ABF">
              <w:t>Leverandøren skal ha god erfaring fra lignende leveranser.</w:t>
            </w:r>
          </w:p>
          <w:p w14:paraId="545CFD4A" w14:textId="77777777" w:rsidR="00EE626D" w:rsidRDefault="00EE626D" w:rsidP="00AF5FF9">
            <w:pPr>
              <w:keepNext/>
            </w:pPr>
          </w:p>
          <w:p w14:paraId="1B40D25E" w14:textId="39536BAD" w:rsidR="00EE626D" w:rsidRPr="00347F5D" w:rsidRDefault="00EE626D" w:rsidP="00AF5FF9">
            <w:pPr>
              <w:keepNext/>
            </w:pPr>
            <w:r w:rsidRPr="00EE626D">
              <w:t>I ESPD-skjemaets del IV bokstav C: Tekniske og faglige kvalifikasjoner</w:t>
            </w:r>
          </w:p>
        </w:tc>
        <w:tc>
          <w:tcPr>
            <w:tcW w:w="3060" w:type="pct"/>
            <w:tcBorders>
              <w:top w:val="nil"/>
              <w:left w:val="nil"/>
              <w:bottom w:val="single" w:sz="8" w:space="0" w:color="auto"/>
              <w:right w:val="single" w:sz="8" w:space="0" w:color="auto"/>
            </w:tcBorders>
            <w:tcMar>
              <w:top w:w="0" w:type="dxa"/>
              <w:left w:w="108" w:type="dxa"/>
              <w:bottom w:w="0" w:type="dxa"/>
              <w:right w:w="108" w:type="dxa"/>
            </w:tcMar>
            <w:hideMark/>
          </w:tcPr>
          <w:p w14:paraId="20D31413" w14:textId="65C75FFE" w:rsidR="001E1D71" w:rsidRPr="00064ABF" w:rsidRDefault="001E1D71" w:rsidP="00AF5FF9">
            <w:pPr>
              <w:keepNext/>
            </w:pPr>
            <w:r w:rsidRPr="00064ABF">
              <w:t xml:space="preserve">Oversikt over leverandørens 3 mest relevante oppdrag i løpet av de siste 3 årene. Oversikten må inkludere angivelse av: </w:t>
            </w:r>
          </w:p>
          <w:p w14:paraId="5CB5F205" w14:textId="77777777" w:rsidR="001E1D71" w:rsidRPr="00064ABF" w:rsidRDefault="001E1D71" w:rsidP="00AF5FF9">
            <w:pPr>
              <w:keepNext/>
            </w:pPr>
          </w:p>
          <w:p w14:paraId="4B1290D8" w14:textId="77777777" w:rsidR="001E1D71" w:rsidRPr="00064ABF" w:rsidRDefault="001E1D71" w:rsidP="00AF5FF9">
            <w:pPr>
              <w:pStyle w:val="Listeavsnitt"/>
              <w:keepNext/>
              <w:numPr>
                <w:ilvl w:val="0"/>
                <w:numId w:val="28"/>
              </w:numPr>
            </w:pPr>
            <w:r w:rsidRPr="00064ABF">
              <w:t xml:space="preserve">Oppdragets verdi </w:t>
            </w:r>
          </w:p>
          <w:p w14:paraId="224B7EF2" w14:textId="41E12B76" w:rsidR="001E1D71" w:rsidRDefault="001E1D71" w:rsidP="00AF5FF9">
            <w:pPr>
              <w:pStyle w:val="Listeavsnitt"/>
              <w:keepNext/>
              <w:numPr>
                <w:ilvl w:val="0"/>
                <w:numId w:val="28"/>
              </w:numPr>
            </w:pPr>
            <w:r>
              <w:t xml:space="preserve">Utførelsestidspunkt </w:t>
            </w:r>
          </w:p>
          <w:p w14:paraId="4551C089" w14:textId="3C279FB3" w:rsidR="001E1D71" w:rsidRPr="00064ABF" w:rsidRDefault="001E1D71" w:rsidP="00AF5FF9">
            <w:pPr>
              <w:pStyle w:val="Listeavsnitt"/>
              <w:keepNext/>
              <w:numPr>
                <w:ilvl w:val="0"/>
                <w:numId w:val="28"/>
              </w:numPr>
            </w:pPr>
            <w:r>
              <w:t>Mottaker (navn, telefon og e-post)</w:t>
            </w:r>
          </w:p>
          <w:p w14:paraId="6C543191" w14:textId="77777777" w:rsidR="001E1D71" w:rsidRPr="00064ABF" w:rsidRDefault="001E1D71" w:rsidP="00AF5FF9">
            <w:pPr>
              <w:pStyle w:val="Listeavsnitt"/>
              <w:keepNext/>
              <w:numPr>
                <w:ilvl w:val="0"/>
                <w:numId w:val="28"/>
              </w:numPr>
            </w:pPr>
            <w:r w:rsidRPr="00064ABF">
              <w:t>Kort beskrivelse av leveransen</w:t>
            </w:r>
          </w:p>
          <w:p w14:paraId="74FE73CB" w14:textId="77777777" w:rsidR="001E1D71" w:rsidRPr="00064ABF" w:rsidRDefault="001E1D71" w:rsidP="00AF5FF9">
            <w:pPr>
              <w:keepNext/>
            </w:pPr>
          </w:p>
          <w:p w14:paraId="31C92A0D" w14:textId="77777777" w:rsidR="001E1D71" w:rsidRDefault="001E1D71" w:rsidP="00AF5FF9">
            <w:pPr>
              <w:keepNext/>
            </w:pPr>
            <w:r w:rsidRPr="00064ABF">
              <w:t xml:space="preserve">Det er leverandørens ansvar å dokumentere relevans gjennom beskrivelsen. </w:t>
            </w:r>
          </w:p>
          <w:p w14:paraId="13B890BC" w14:textId="77777777" w:rsidR="00383463" w:rsidRDefault="00383463" w:rsidP="00AF5FF9">
            <w:pPr>
              <w:keepNext/>
            </w:pPr>
          </w:p>
          <w:p w14:paraId="60AD3725" w14:textId="135C6C89" w:rsidR="00347229" w:rsidRPr="00064ABF" w:rsidRDefault="00383463" w:rsidP="00AF5FF9">
            <w:pPr>
              <w:keepNext/>
            </w:pPr>
            <w:r w:rsidRPr="008D2F8C">
              <w:t>Nyetablerte leverandører kan dokumentere nødvendig erfaring ved å vise til erfaring som tilbudte personer/ressurser har opparbeidet seg i tjeneste hos andre</w:t>
            </w:r>
            <w:r w:rsidR="00347229" w:rsidRPr="008D2F8C">
              <w:t xml:space="preserve"> enn leverandøren.</w:t>
            </w:r>
            <w:r w:rsidR="00347229">
              <w:t xml:space="preserve"> </w:t>
            </w:r>
          </w:p>
        </w:tc>
      </w:tr>
    </w:tbl>
    <w:p w14:paraId="48418293" w14:textId="77777777" w:rsidR="008801B5" w:rsidRDefault="008801B5" w:rsidP="001E1D71">
      <w:pPr>
        <w:rPr>
          <w:lang w:eastAsia="nb-NO"/>
        </w:rPr>
      </w:pPr>
    </w:p>
    <w:p w14:paraId="3D094EBE" w14:textId="77777777" w:rsidR="008801B5" w:rsidRDefault="008801B5" w:rsidP="001E1D71">
      <w:pPr>
        <w:rPr>
          <w:lang w:eastAsia="nb-NO"/>
        </w:rPr>
      </w:pPr>
    </w:p>
    <w:p w14:paraId="632C2BA0" w14:textId="33F35B3E" w:rsidR="00DC6DA4" w:rsidRDefault="00DC6DA4" w:rsidP="00DC6DA4">
      <w:pPr>
        <w:pStyle w:val="Overskrift4"/>
      </w:pPr>
      <w:r>
        <w:t>Krav til s</w:t>
      </w:r>
      <w:r w:rsidRPr="00DC6DA4">
        <w:t>ystem for kvalitetssikring og miljøstandard</w:t>
      </w:r>
    </w:p>
    <w:p w14:paraId="0105A13F" w14:textId="77777777" w:rsidR="00DC6DA4" w:rsidRDefault="00DC6DA4" w:rsidP="001E1D71">
      <w:pPr>
        <w:rPr>
          <w:lang w:eastAsia="nb-NO"/>
        </w:rPr>
      </w:pPr>
    </w:p>
    <w:tbl>
      <w:tblPr>
        <w:tblW w:w="5000" w:type="pct"/>
        <w:tblCellMar>
          <w:left w:w="0" w:type="dxa"/>
          <w:right w:w="0" w:type="dxa"/>
        </w:tblCellMar>
        <w:tblLook w:val="04A0" w:firstRow="1" w:lastRow="0" w:firstColumn="1" w:lastColumn="0" w:noHBand="0" w:noVBand="1"/>
      </w:tblPr>
      <w:tblGrid>
        <w:gridCol w:w="3512"/>
        <w:gridCol w:w="5540"/>
      </w:tblGrid>
      <w:tr w:rsidR="00E85D1E" w:rsidRPr="00AE1F84" w14:paraId="45EB2A5C" w14:textId="77777777" w:rsidTr="00AF5FF9">
        <w:trPr>
          <w:trHeight w:val="288"/>
        </w:trPr>
        <w:tc>
          <w:tcPr>
            <w:tcW w:w="1940" w:type="pct"/>
            <w:tcBorders>
              <w:top w:val="single" w:sz="8" w:space="0" w:color="auto"/>
              <w:left w:val="single" w:sz="8" w:space="0" w:color="auto"/>
              <w:bottom w:val="single" w:sz="8" w:space="0" w:color="auto"/>
              <w:right w:val="single" w:sz="8" w:space="0" w:color="auto"/>
            </w:tcBorders>
            <w:shd w:val="clear" w:color="auto" w:fill="D9D9D9" w:themeFill="background1" w:themeFillShade="D9"/>
            <w:tcMar>
              <w:top w:w="0" w:type="dxa"/>
              <w:left w:w="108" w:type="dxa"/>
              <w:bottom w:w="0" w:type="dxa"/>
              <w:right w:w="108" w:type="dxa"/>
            </w:tcMar>
            <w:hideMark/>
          </w:tcPr>
          <w:p w14:paraId="6403E3B9" w14:textId="77777777" w:rsidR="00E85D1E" w:rsidRPr="00AE1F84" w:rsidRDefault="00E85D1E" w:rsidP="00AF5FF9">
            <w:pPr>
              <w:keepNext/>
            </w:pPr>
            <w:r w:rsidRPr="00AE1F84">
              <w:t>KVALIFIKASJONSKRAV</w:t>
            </w:r>
          </w:p>
        </w:tc>
        <w:tc>
          <w:tcPr>
            <w:tcW w:w="3060" w:type="pct"/>
            <w:tcBorders>
              <w:top w:val="single" w:sz="8" w:space="0" w:color="auto"/>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hideMark/>
          </w:tcPr>
          <w:p w14:paraId="04442925" w14:textId="77777777" w:rsidR="00E85D1E" w:rsidRPr="00AE1F84" w:rsidRDefault="00E85D1E" w:rsidP="00AF5FF9">
            <w:pPr>
              <w:keepNext/>
            </w:pPr>
            <w:r w:rsidRPr="00AE1F84">
              <w:t>DOKUMENTASJONSKRAV</w:t>
            </w:r>
          </w:p>
        </w:tc>
      </w:tr>
      <w:tr w:rsidR="00E85D1E" w:rsidRPr="00064ABF" w14:paraId="38F7DDB3" w14:textId="77777777" w:rsidTr="00AF5FF9">
        <w:tc>
          <w:tcPr>
            <w:tcW w:w="1940"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2FEA6886" w14:textId="77777777" w:rsidR="00E85D1E" w:rsidRDefault="00824280" w:rsidP="00B12181">
            <w:pPr>
              <w:keepNext/>
            </w:pPr>
            <w:r w:rsidRPr="00824280">
              <w:t>Leverandøren skal ha et godt kvalitetsstyringssystem.</w:t>
            </w:r>
            <w:r>
              <w:t xml:space="preserve"> K</w:t>
            </w:r>
            <w:r w:rsidR="00E85D1E" w:rsidRPr="005C3CDE">
              <w:t>valitetssikringssystem</w:t>
            </w:r>
            <w:r>
              <w:t>et</w:t>
            </w:r>
            <w:r w:rsidR="00E85D1E">
              <w:t xml:space="preserve"> skal</w:t>
            </w:r>
            <w:r>
              <w:t xml:space="preserve"> som</w:t>
            </w:r>
            <w:r w:rsidR="00E85D1E">
              <w:t xml:space="preserve"> </w:t>
            </w:r>
            <w:r>
              <w:t>minimum</w:t>
            </w:r>
            <w:r w:rsidR="00B12181">
              <w:t xml:space="preserve"> </w:t>
            </w:r>
            <w:r w:rsidR="00E85D1E">
              <w:t>ha</w:t>
            </w:r>
            <w:r w:rsidR="00E85D1E" w:rsidRPr="005C3CDE">
              <w:t xml:space="preserve"> rutiner for å sikre at alle lover og forskrifter, som den delen av virksomheten som skal arbeide med denne kontrakten omfattes av, overholdes.</w:t>
            </w:r>
          </w:p>
          <w:p w14:paraId="463393E6" w14:textId="77777777" w:rsidR="00EE626D" w:rsidRDefault="00EE626D" w:rsidP="00B12181">
            <w:pPr>
              <w:keepNext/>
            </w:pPr>
          </w:p>
          <w:p w14:paraId="60326E0B" w14:textId="78DFDAAF" w:rsidR="00EE626D" w:rsidRDefault="00EE626D" w:rsidP="00B12181">
            <w:pPr>
              <w:keepNext/>
            </w:pPr>
            <w:r w:rsidRPr="00EE626D">
              <w:t>I ESPD-skjemaets del IV bokstav D: Kvalitetssikrings- og miljøledelsesstandarder</w:t>
            </w:r>
          </w:p>
          <w:p w14:paraId="2D814385" w14:textId="362282DF" w:rsidR="00B12181" w:rsidRPr="00347F5D" w:rsidRDefault="00B12181" w:rsidP="00B12181">
            <w:pPr>
              <w:keepNext/>
            </w:pPr>
          </w:p>
        </w:tc>
        <w:tc>
          <w:tcPr>
            <w:tcW w:w="3060" w:type="pct"/>
            <w:tcBorders>
              <w:top w:val="single" w:sz="8" w:space="0" w:color="auto"/>
              <w:left w:val="nil"/>
              <w:bottom w:val="single" w:sz="4" w:space="0" w:color="auto"/>
              <w:right w:val="single" w:sz="8" w:space="0" w:color="auto"/>
            </w:tcBorders>
            <w:tcMar>
              <w:top w:w="0" w:type="dxa"/>
              <w:left w:w="108" w:type="dxa"/>
              <w:bottom w:w="0" w:type="dxa"/>
              <w:right w:w="108" w:type="dxa"/>
            </w:tcMar>
            <w:hideMark/>
          </w:tcPr>
          <w:p w14:paraId="49721762" w14:textId="47918439" w:rsidR="00E85D1E" w:rsidRPr="00064ABF" w:rsidRDefault="00E85D1E" w:rsidP="00B12181">
            <w:r>
              <w:t>En b</w:t>
            </w:r>
            <w:r w:rsidRPr="005C3CDE">
              <w:t>eskrivelse av leverandørens metoder for kvalitetssikring.</w:t>
            </w:r>
            <w:r w:rsidRPr="005C3CDE">
              <w:br/>
            </w:r>
            <w:r w:rsidRPr="005C3CDE">
              <w:br/>
              <w:t>Dersom leverandøren er sertifisert etter ISO 9001 eller tilsvarende standarder, vil det være tilstrekkelig å fremlegge kopi av gyldig sertifikat</w:t>
            </w:r>
            <w:r w:rsidR="003775FC">
              <w:t>.</w:t>
            </w:r>
          </w:p>
        </w:tc>
      </w:tr>
      <w:tr w:rsidR="00E85D1E" w:rsidRPr="00064ABF" w14:paraId="5E79F31E" w14:textId="77777777" w:rsidTr="00AF5FF9">
        <w:tc>
          <w:tcPr>
            <w:tcW w:w="194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4E5C520" w14:textId="77777777" w:rsidR="00E85D1E" w:rsidRDefault="00E85D1E" w:rsidP="006D22FF">
            <w:r>
              <w:t>Leverandør skal ha et dokumentert og gyldig miljøledelsessystem med rutiner og struktur som viser hvordan leverandøren ivaretar relevante miljøhensyn knyttet til tjenestene som leveres.</w:t>
            </w:r>
          </w:p>
          <w:p w14:paraId="4AA482ED" w14:textId="77777777" w:rsidR="00EE626D" w:rsidRDefault="00EE626D" w:rsidP="006D22FF"/>
          <w:p w14:paraId="72ED9AF3" w14:textId="35CCE74E" w:rsidR="00EE626D" w:rsidRPr="00064ABF" w:rsidRDefault="00EE626D" w:rsidP="006D22FF">
            <w:r w:rsidRPr="00EE626D">
              <w:t>I ESPD-skjemaets del IV bokstav D: Kvalitetssikrings- og miljøledelsesstandarder</w:t>
            </w:r>
          </w:p>
        </w:tc>
        <w:tc>
          <w:tcPr>
            <w:tcW w:w="3060"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05E55D1" w14:textId="34CB7F37" w:rsidR="00E85D1E" w:rsidRPr="00064ABF" w:rsidRDefault="00E85D1E" w:rsidP="00AF5FF9">
            <w:pPr>
              <w:keepNext/>
            </w:pPr>
            <w:r w:rsidRPr="00064ABF">
              <w:t>Beskrivelse av miljøledelsestiltak</w:t>
            </w:r>
            <w:r>
              <w:t xml:space="preserve"> </w:t>
            </w:r>
            <w:r w:rsidRPr="00064ABF">
              <w:t>som er implementert i virksomheten</w:t>
            </w:r>
            <w:r w:rsidR="00BA6DAF">
              <w:t>.</w:t>
            </w:r>
          </w:p>
          <w:p w14:paraId="5E0EE367" w14:textId="77777777" w:rsidR="00E85D1E" w:rsidRPr="00064ABF" w:rsidRDefault="00E85D1E" w:rsidP="00AF5FF9">
            <w:pPr>
              <w:keepNext/>
            </w:pPr>
          </w:p>
          <w:p w14:paraId="7C36D442" w14:textId="77777777" w:rsidR="00E85D1E" w:rsidRPr="00064ABF" w:rsidRDefault="00E85D1E" w:rsidP="00AF5FF9">
            <w:r w:rsidRPr="00064ABF">
              <w:t>Dersom leverandøren er sertifisert etter ISO 14001</w:t>
            </w:r>
            <w:r>
              <w:t>, Miljøfyrtårn, EMAS</w:t>
            </w:r>
            <w:r w:rsidRPr="00064ABF">
              <w:t xml:space="preserve"> eller tilsvarende standarder, vil det være tilstrekkelig å fremlegge kopi av gyldig sertifikat.</w:t>
            </w:r>
          </w:p>
        </w:tc>
      </w:tr>
    </w:tbl>
    <w:p w14:paraId="04CFFC79" w14:textId="30632879" w:rsidR="004B3521" w:rsidRPr="00064ABF" w:rsidRDefault="004B3521" w:rsidP="004B3521">
      <w:pPr>
        <w:pStyle w:val="Overskrift1"/>
      </w:pPr>
      <w:bookmarkStart w:id="44" w:name="_Toc227151868"/>
      <w:r w:rsidRPr="00064ABF">
        <w:t>Tilbudsdel</w:t>
      </w:r>
      <w:bookmarkEnd w:id="44"/>
    </w:p>
    <w:p w14:paraId="3A1566C1" w14:textId="77777777" w:rsidR="004B3521" w:rsidRDefault="004B3521" w:rsidP="004B3521">
      <w:pPr>
        <w:pStyle w:val="Overskrift2"/>
      </w:pPr>
      <w:bookmarkStart w:id="45" w:name="_Ref144470593"/>
      <w:bookmarkStart w:id="46" w:name="_Ref144470594"/>
      <w:bookmarkStart w:id="47" w:name="_Toc227151869"/>
      <w:r w:rsidRPr="00064ABF">
        <w:t>Tildelingskriterier</w:t>
      </w:r>
      <w:bookmarkEnd w:id="45"/>
      <w:bookmarkEnd w:id="46"/>
      <w:bookmarkEnd w:id="47"/>
      <w:r w:rsidRPr="00064ABF">
        <w:t xml:space="preserve"> </w:t>
      </w:r>
    </w:p>
    <w:p w14:paraId="6213C7D0" w14:textId="77777777" w:rsidR="004B3521" w:rsidRPr="00FC4656" w:rsidRDefault="004B3521" w:rsidP="004B3521"/>
    <w:p w14:paraId="4122C2BC" w14:textId="77777777" w:rsidR="001D1858" w:rsidRDefault="001D1858" w:rsidP="008348FD">
      <w:pPr>
        <w:jc w:val="both"/>
      </w:pPr>
      <w:r w:rsidRPr="009113A2">
        <w:rPr>
          <w:lang w:eastAsia="nb-NO"/>
        </w:rPr>
        <w:t xml:space="preserve">Kontrakten tildeles den </w:t>
      </w:r>
      <w:r>
        <w:rPr>
          <w:lang w:eastAsia="nb-NO"/>
        </w:rPr>
        <w:t>Leverandør</w:t>
      </w:r>
      <w:r w:rsidRPr="009113A2">
        <w:rPr>
          <w:lang w:eastAsia="nb-NO"/>
        </w:rPr>
        <w:t>en som har</w:t>
      </w:r>
      <w:r w:rsidRPr="005571BE">
        <w:rPr>
          <w:lang w:eastAsia="nb-NO"/>
        </w:rPr>
        <w:t xml:space="preserve"> det beste forhold </w:t>
      </w:r>
      <w:r w:rsidRPr="00E62AC8">
        <w:rPr>
          <w:lang w:eastAsia="nb-NO"/>
        </w:rPr>
        <w:t xml:space="preserve">mellom </w:t>
      </w:r>
      <w:r w:rsidRPr="008348FD">
        <w:t>pris og kvalitet.</w:t>
      </w:r>
    </w:p>
    <w:p w14:paraId="7DE9B018" w14:textId="77777777" w:rsidR="00EB3A5B" w:rsidRDefault="00EB3A5B" w:rsidP="008348FD">
      <w:pPr>
        <w:jc w:val="both"/>
        <w:rPr>
          <w:lang w:eastAsia="nb-NO"/>
        </w:rPr>
      </w:pPr>
    </w:p>
    <w:tbl>
      <w:tblPr>
        <w:tblStyle w:val="Tabellrutenett"/>
        <w:tblW w:w="0" w:type="auto"/>
        <w:tblLook w:val="04A0" w:firstRow="1" w:lastRow="0" w:firstColumn="1" w:lastColumn="0" w:noHBand="0" w:noVBand="1"/>
      </w:tblPr>
      <w:tblGrid>
        <w:gridCol w:w="3694"/>
        <w:gridCol w:w="3672"/>
        <w:gridCol w:w="1620"/>
      </w:tblGrid>
      <w:tr w:rsidR="001D1858" w14:paraId="4061B76B" w14:textId="77777777" w:rsidTr="00AF5FF9">
        <w:tc>
          <w:tcPr>
            <w:tcW w:w="3694" w:type="dxa"/>
            <w:shd w:val="clear" w:color="auto" w:fill="F2F2F2" w:themeFill="background1" w:themeFillShade="F2"/>
          </w:tcPr>
          <w:p w14:paraId="6D958740" w14:textId="77777777" w:rsidR="001D1858" w:rsidRPr="003B2159" w:rsidRDefault="001D1858" w:rsidP="00AF5FF9">
            <w:pPr>
              <w:rPr>
                <w:b/>
                <w:lang w:eastAsia="nb-NO"/>
              </w:rPr>
            </w:pPr>
            <w:r w:rsidRPr="003B2159">
              <w:rPr>
                <w:b/>
                <w:lang w:eastAsia="nb-NO"/>
              </w:rPr>
              <w:t>Tildelingskriterium</w:t>
            </w:r>
          </w:p>
        </w:tc>
        <w:tc>
          <w:tcPr>
            <w:tcW w:w="3672" w:type="dxa"/>
            <w:shd w:val="clear" w:color="auto" w:fill="F2F2F2" w:themeFill="background1" w:themeFillShade="F2"/>
          </w:tcPr>
          <w:p w14:paraId="1C72A41A" w14:textId="77777777" w:rsidR="001D1858" w:rsidRPr="003B2159" w:rsidRDefault="001D1858" w:rsidP="00AF5FF9">
            <w:pPr>
              <w:rPr>
                <w:b/>
                <w:lang w:eastAsia="nb-NO"/>
              </w:rPr>
            </w:pPr>
            <w:r w:rsidRPr="003B2159">
              <w:rPr>
                <w:b/>
                <w:lang w:eastAsia="nb-NO"/>
              </w:rPr>
              <w:t xml:space="preserve">Krav til dokumentasjon </w:t>
            </w:r>
          </w:p>
        </w:tc>
        <w:tc>
          <w:tcPr>
            <w:tcW w:w="1620" w:type="dxa"/>
            <w:shd w:val="clear" w:color="auto" w:fill="F2F2F2" w:themeFill="background1" w:themeFillShade="F2"/>
          </w:tcPr>
          <w:p w14:paraId="750E4B0A" w14:textId="77777777" w:rsidR="001D1858" w:rsidRPr="003B2159" w:rsidRDefault="001D1858" w:rsidP="00AF5FF9">
            <w:pPr>
              <w:rPr>
                <w:b/>
                <w:lang w:eastAsia="nb-NO"/>
              </w:rPr>
            </w:pPr>
            <w:r w:rsidRPr="003B2159">
              <w:rPr>
                <w:b/>
                <w:lang w:eastAsia="nb-NO"/>
              </w:rPr>
              <w:t>Vekt</w:t>
            </w:r>
          </w:p>
        </w:tc>
      </w:tr>
      <w:tr w:rsidR="001D1858" w14:paraId="34691876" w14:textId="77777777" w:rsidTr="00AF5FF9">
        <w:tc>
          <w:tcPr>
            <w:tcW w:w="3694" w:type="dxa"/>
          </w:tcPr>
          <w:p w14:paraId="7FC65637" w14:textId="77777777" w:rsidR="001D1858" w:rsidRPr="003B2159" w:rsidRDefault="001D1858" w:rsidP="00AF5FF9">
            <w:pPr>
              <w:rPr>
                <w:b/>
                <w:lang w:eastAsia="nb-NO"/>
              </w:rPr>
            </w:pPr>
            <w:r w:rsidRPr="003B2159">
              <w:rPr>
                <w:b/>
                <w:lang w:eastAsia="nb-NO"/>
              </w:rPr>
              <w:t>Pris</w:t>
            </w:r>
          </w:p>
          <w:p w14:paraId="76E66DB8" w14:textId="77777777" w:rsidR="001D1858" w:rsidRDefault="001D1858" w:rsidP="00AF5FF9">
            <w:pPr>
              <w:rPr>
                <w:lang w:eastAsia="nb-NO"/>
              </w:rPr>
            </w:pPr>
            <w:r>
              <w:rPr>
                <w:lang w:eastAsia="nb-NO"/>
              </w:rPr>
              <w:t>Under dette kriteriet vurderes</w:t>
            </w:r>
          </w:p>
          <w:p w14:paraId="010C21DC" w14:textId="77777777" w:rsidR="001D1858" w:rsidRDefault="001D1858" w:rsidP="001D1858">
            <w:pPr>
              <w:pStyle w:val="Listeavsnitt"/>
              <w:numPr>
                <w:ilvl w:val="0"/>
                <w:numId w:val="17"/>
              </w:numPr>
              <w:rPr>
                <w:lang w:eastAsia="nb-NO"/>
              </w:rPr>
            </w:pPr>
            <w:r>
              <w:rPr>
                <w:lang w:eastAsia="nb-NO"/>
              </w:rPr>
              <w:t>Tilbudt timespris på konsulentbistand</w:t>
            </w:r>
          </w:p>
          <w:p w14:paraId="497BABB2" w14:textId="77777777" w:rsidR="001D1858" w:rsidRDefault="001D1858" w:rsidP="00AF5FF9">
            <w:pPr>
              <w:pStyle w:val="Listeavsnitt"/>
              <w:rPr>
                <w:lang w:eastAsia="nb-NO"/>
              </w:rPr>
            </w:pPr>
          </w:p>
        </w:tc>
        <w:tc>
          <w:tcPr>
            <w:tcW w:w="3672" w:type="dxa"/>
          </w:tcPr>
          <w:p w14:paraId="28769D0A" w14:textId="77777777" w:rsidR="001D1858" w:rsidRDefault="001D1858" w:rsidP="00AF5FF9">
            <w:r>
              <w:t>Leverandøren skal fylle ut:</w:t>
            </w:r>
          </w:p>
          <w:p w14:paraId="6973519C" w14:textId="77777777" w:rsidR="001D1858" w:rsidRDefault="001D1858" w:rsidP="001D1858">
            <w:pPr>
              <w:pStyle w:val="Listeavsnitt"/>
              <w:numPr>
                <w:ilvl w:val="0"/>
                <w:numId w:val="17"/>
              </w:numPr>
              <w:ind w:left="559" w:hanging="284"/>
              <w:rPr>
                <w:lang w:eastAsia="nb-NO"/>
              </w:rPr>
            </w:pPr>
            <w:r>
              <w:rPr>
                <w:lang w:eastAsia="nb-NO"/>
              </w:rPr>
              <w:t xml:space="preserve">Del 2 SSA-B </w:t>
            </w:r>
            <w:r w:rsidRPr="00622BF3">
              <w:rPr>
                <w:lang w:eastAsia="nb-NO"/>
              </w:rPr>
              <w:t>bilag 4</w:t>
            </w:r>
            <w:r>
              <w:rPr>
                <w:lang w:eastAsia="nb-NO"/>
              </w:rPr>
              <w:t>.</w:t>
            </w:r>
          </w:p>
          <w:p w14:paraId="080ECABB" w14:textId="77777777" w:rsidR="001D1858" w:rsidRDefault="001D1858" w:rsidP="00AF5FF9"/>
          <w:p w14:paraId="3A84217B" w14:textId="77777777" w:rsidR="001D1858" w:rsidRDefault="001D1858" w:rsidP="00AF5FF9">
            <w:pPr>
              <w:rPr>
                <w:lang w:eastAsia="nb-NO"/>
              </w:rPr>
            </w:pPr>
            <w:r>
              <w:t>Alle priser skal oppgis eks. mva.</w:t>
            </w:r>
          </w:p>
        </w:tc>
        <w:tc>
          <w:tcPr>
            <w:tcW w:w="1620" w:type="dxa"/>
          </w:tcPr>
          <w:p w14:paraId="7A053256" w14:textId="77777777" w:rsidR="001D1858" w:rsidRDefault="001D1858" w:rsidP="00AF5FF9">
            <w:pPr>
              <w:rPr>
                <w:lang w:eastAsia="nb-NO"/>
              </w:rPr>
            </w:pPr>
            <w:r>
              <w:rPr>
                <w:lang w:eastAsia="nb-NO"/>
              </w:rPr>
              <w:t>30 %</w:t>
            </w:r>
          </w:p>
        </w:tc>
      </w:tr>
      <w:tr w:rsidR="001D1858" w14:paraId="34B73EA1" w14:textId="77777777" w:rsidTr="00AF5FF9">
        <w:trPr>
          <w:trHeight w:val="2131"/>
        </w:trPr>
        <w:tc>
          <w:tcPr>
            <w:tcW w:w="3694" w:type="dxa"/>
          </w:tcPr>
          <w:p w14:paraId="3EDC2D3A" w14:textId="77777777" w:rsidR="001D1858" w:rsidRPr="003B2159" w:rsidRDefault="001D1858" w:rsidP="00AF5FF9">
            <w:pPr>
              <w:rPr>
                <w:b/>
                <w:lang w:eastAsia="nb-NO"/>
              </w:rPr>
            </w:pPr>
            <w:r w:rsidRPr="003B2159">
              <w:rPr>
                <w:b/>
                <w:lang w:eastAsia="nb-NO"/>
              </w:rPr>
              <w:t>Kvalitet</w:t>
            </w:r>
          </w:p>
          <w:p w14:paraId="1FBFD30E" w14:textId="77777777" w:rsidR="001D1858" w:rsidRPr="008D1335" w:rsidRDefault="001D1858" w:rsidP="00AF5FF9">
            <w:pPr>
              <w:rPr>
                <w:lang w:eastAsia="nb-NO"/>
              </w:rPr>
            </w:pPr>
          </w:p>
          <w:p w14:paraId="1D10706B" w14:textId="79DFA8E3" w:rsidR="001D1858" w:rsidRDefault="001D1858" w:rsidP="00AF5FF9">
            <w:pPr>
              <w:rPr>
                <w:lang w:eastAsia="nb-NO"/>
              </w:rPr>
            </w:pPr>
            <w:r>
              <w:rPr>
                <w:lang w:eastAsia="nb-NO"/>
              </w:rPr>
              <w:t>Under dette kriteriet vu</w:t>
            </w:r>
            <w:r w:rsidR="008348FD">
              <w:rPr>
                <w:lang w:eastAsia="nb-NO"/>
              </w:rPr>
              <w:t>r</w:t>
            </w:r>
            <w:r>
              <w:rPr>
                <w:lang w:eastAsia="nb-NO"/>
              </w:rPr>
              <w:t>deres</w:t>
            </w:r>
          </w:p>
          <w:p w14:paraId="1AB5726B" w14:textId="6F573EA6" w:rsidR="001D1858" w:rsidRPr="00677DA9" w:rsidRDefault="001D1858" w:rsidP="001D1858">
            <w:pPr>
              <w:pStyle w:val="Listeavsnitt"/>
              <w:numPr>
                <w:ilvl w:val="0"/>
                <w:numId w:val="17"/>
              </w:numPr>
              <w:rPr>
                <w:lang w:eastAsia="nb-NO"/>
              </w:rPr>
            </w:pPr>
            <w:r>
              <w:rPr>
                <w:lang w:eastAsia="nb-NO"/>
              </w:rPr>
              <w:t xml:space="preserve">Kompetanse og erfaring </w:t>
            </w:r>
            <w:r w:rsidR="008348FD">
              <w:rPr>
                <w:lang w:eastAsia="nb-NO"/>
              </w:rPr>
              <w:t>på</w:t>
            </w:r>
            <w:r>
              <w:rPr>
                <w:lang w:eastAsia="nb-NO"/>
              </w:rPr>
              <w:t xml:space="preserve"> tilbudt konsulent</w:t>
            </w:r>
          </w:p>
        </w:tc>
        <w:tc>
          <w:tcPr>
            <w:tcW w:w="3672" w:type="dxa"/>
          </w:tcPr>
          <w:p w14:paraId="3DF33987" w14:textId="77777777" w:rsidR="001D1858" w:rsidRDefault="001D1858" w:rsidP="00AF5FF9">
            <w:pPr>
              <w:rPr>
                <w:lang w:eastAsia="nb-NO"/>
              </w:rPr>
            </w:pPr>
            <w:r>
              <w:rPr>
                <w:lang w:eastAsia="nb-NO"/>
              </w:rPr>
              <w:t>Leverandøren skal fylle ut:</w:t>
            </w:r>
          </w:p>
          <w:p w14:paraId="36F2D4E6" w14:textId="53EF481E" w:rsidR="001D1858" w:rsidRDefault="001D1858" w:rsidP="001D1858">
            <w:pPr>
              <w:pStyle w:val="Listeavsnitt"/>
              <w:numPr>
                <w:ilvl w:val="0"/>
                <w:numId w:val="17"/>
              </w:numPr>
              <w:ind w:left="559" w:hanging="284"/>
              <w:rPr>
                <w:lang w:eastAsia="nb-NO"/>
              </w:rPr>
            </w:pPr>
            <w:r>
              <w:rPr>
                <w:lang w:eastAsia="nb-NO"/>
              </w:rPr>
              <w:t xml:space="preserve">Del 2 SSA-B </w:t>
            </w:r>
            <w:r w:rsidRPr="00622BF3">
              <w:rPr>
                <w:lang w:eastAsia="nb-NO"/>
              </w:rPr>
              <w:t xml:space="preserve">bilag 1 pkt. </w:t>
            </w:r>
            <w:r w:rsidR="00622BF3">
              <w:rPr>
                <w:lang w:eastAsia="nb-NO"/>
              </w:rPr>
              <w:t>1.</w:t>
            </w:r>
            <w:r w:rsidRPr="00622BF3">
              <w:rPr>
                <w:lang w:eastAsia="nb-NO"/>
              </w:rPr>
              <w:t>3.</w:t>
            </w:r>
            <w:r w:rsidR="00622BF3">
              <w:rPr>
                <w:lang w:eastAsia="nb-NO"/>
              </w:rPr>
              <w:t>3</w:t>
            </w:r>
            <w:r>
              <w:rPr>
                <w:lang w:eastAsia="nb-NO"/>
              </w:rPr>
              <w:t xml:space="preserve"> Krav til kompetanse</w:t>
            </w:r>
          </w:p>
          <w:p w14:paraId="158DB740" w14:textId="55A1445B" w:rsidR="001D1858" w:rsidRDefault="001D1858" w:rsidP="001D1858">
            <w:pPr>
              <w:pStyle w:val="Listeavsnitt"/>
              <w:numPr>
                <w:ilvl w:val="0"/>
                <w:numId w:val="17"/>
              </w:numPr>
              <w:ind w:left="559" w:hanging="284"/>
              <w:rPr>
                <w:lang w:eastAsia="nb-NO"/>
              </w:rPr>
            </w:pPr>
            <w:r>
              <w:rPr>
                <w:lang w:eastAsia="nb-NO"/>
              </w:rPr>
              <w:t xml:space="preserve">Konsulentens CV legges ved </w:t>
            </w:r>
            <w:r w:rsidR="008348FD">
              <w:rPr>
                <w:lang w:eastAsia="nb-NO"/>
              </w:rPr>
              <w:t>tilbudet, og blir en del av kontrakten</w:t>
            </w:r>
          </w:p>
          <w:p w14:paraId="78BBCAD1" w14:textId="77777777" w:rsidR="001D1858" w:rsidRDefault="001D1858" w:rsidP="00AF5FF9">
            <w:pPr>
              <w:rPr>
                <w:lang w:eastAsia="nb-NO"/>
              </w:rPr>
            </w:pPr>
          </w:p>
        </w:tc>
        <w:tc>
          <w:tcPr>
            <w:tcW w:w="1620" w:type="dxa"/>
          </w:tcPr>
          <w:p w14:paraId="5760B972" w14:textId="77777777" w:rsidR="001D1858" w:rsidRDefault="001D1858" w:rsidP="00AF5FF9">
            <w:pPr>
              <w:rPr>
                <w:lang w:eastAsia="nb-NO"/>
              </w:rPr>
            </w:pPr>
            <w:r>
              <w:rPr>
                <w:lang w:eastAsia="nb-NO"/>
              </w:rPr>
              <w:t>70 %</w:t>
            </w:r>
          </w:p>
        </w:tc>
      </w:tr>
    </w:tbl>
    <w:p w14:paraId="3210C610" w14:textId="696C9766" w:rsidR="004B3521" w:rsidRPr="00064ABF" w:rsidRDefault="004B3521" w:rsidP="004B3521"/>
    <w:p w14:paraId="13368CB4" w14:textId="6568E62C" w:rsidR="00107627" w:rsidRDefault="004B3521" w:rsidP="00107627">
      <w:pPr>
        <w:pStyle w:val="Overskrift2"/>
      </w:pPr>
      <w:bookmarkStart w:id="48" w:name="_Toc227151870"/>
      <w:r w:rsidRPr="00064ABF">
        <w:lastRenderedPageBreak/>
        <w:t>Evaluering</w:t>
      </w:r>
      <w:bookmarkEnd w:id="48"/>
    </w:p>
    <w:p w14:paraId="2BE4F799" w14:textId="76B5CF3F" w:rsidR="00107627" w:rsidRDefault="00107627" w:rsidP="00107627">
      <w:pPr>
        <w:pStyle w:val="Overskrift3"/>
      </w:pPr>
      <w:bookmarkStart w:id="49" w:name="_Toc227151871"/>
      <w:r>
        <w:t>Innledning</w:t>
      </w:r>
      <w:bookmarkEnd w:id="49"/>
    </w:p>
    <w:p w14:paraId="5C8D5CF4" w14:textId="5DD9C548" w:rsidR="00107627" w:rsidRDefault="00107627" w:rsidP="00107627">
      <w:pPr>
        <w:rPr>
          <w:lang w:eastAsia="nb-NO"/>
        </w:rPr>
      </w:pPr>
      <w:r w:rsidRPr="00107627">
        <w:rPr>
          <w:lang w:eastAsia="nb-NO"/>
        </w:rPr>
        <w:t xml:space="preserve">Besvarelsene </w:t>
      </w:r>
      <w:r>
        <w:rPr>
          <w:lang w:eastAsia="nb-NO"/>
        </w:rPr>
        <w:t>under</w:t>
      </w:r>
      <w:r w:rsidRPr="00107627">
        <w:rPr>
          <w:lang w:eastAsia="nb-NO"/>
        </w:rPr>
        <w:t xml:space="preserve"> </w:t>
      </w:r>
      <w:r>
        <w:rPr>
          <w:lang w:eastAsia="nb-NO"/>
        </w:rPr>
        <w:t>tildelings</w:t>
      </w:r>
      <w:r w:rsidRPr="00107627">
        <w:rPr>
          <w:lang w:eastAsia="nb-NO"/>
        </w:rPr>
        <w:t>kriterie</w:t>
      </w:r>
      <w:r>
        <w:rPr>
          <w:lang w:eastAsia="nb-NO"/>
        </w:rPr>
        <w:t>ne</w:t>
      </w:r>
      <w:r w:rsidRPr="00107627">
        <w:rPr>
          <w:lang w:eastAsia="nb-NO"/>
        </w:rPr>
        <w:t xml:space="preserve"> gjøres sammenliknbare ved bruk av en evalueringsmodell som innebærer poengsetting av hvert tildelingskriterium</w:t>
      </w:r>
      <w:r>
        <w:rPr>
          <w:lang w:eastAsia="nb-NO"/>
        </w:rPr>
        <w:t>.</w:t>
      </w:r>
    </w:p>
    <w:p w14:paraId="3633E577" w14:textId="77777777" w:rsidR="00107627" w:rsidRDefault="00107627" w:rsidP="00107627">
      <w:pPr>
        <w:rPr>
          <w:lang w:eastAsia="nb-NO"/>
        </w:rPr>
      </w:pPr>
    </w:p>
    <w:p w14:paraId="7FF6E47D" w14:textId="77777777" w:rsidR="00107627" w:rsidRPr="00107627" w:rsidRDefault="00107627" w:rsidP="00107627">
      <w:pPr>
        <w:rPr>
          <w:lang w:eastAsia="nb-NO"/>
        </w:rPr>
      </w:pPr>
      <w:r w:rsidRPr="00107627">
        <w:rPr>
          <w:lang w:eastAsia="nb-NO"/>
        </w:rPr>
        <w:t>Poengene på hvert tildelingskriterium blir deretter vektet, basert på vekting oppgitt i pkt.5.1.</w:t>
      </w:r>
    </w:p>
    <w:p w14:paraId="23F21650" w14:textId="067239A5" w:rsidR="00107627" w:rsidRDefault="00107627" w:rsidP="00107627">
      <w:pPr>
        <w:rPr>
          <w:lang w:eastAsia="nb-NO"/>
        </w:rPr>
      </w:pPr>
      <w:r w:rsidRPr="00107627">
        <w:rPr>
          <w:lang w:eastAsia="nb-NO"/>
        </w:rPr>
        <w:t>Det tilbud som oppnår høyest total vektet poengsum vinner konkurransen.</w:t>
      </w:r>
    </w:p>
    <w:p w14:paraId="793854E8" w14:textId="77777777" w:rsidR="00107627" w:rsidRPr="00107627" w:rsidRDefault="00107627" w:rsidP="00107627">
      <w:pPr>
        <w:rPr>
          <w:lang w:eastAsia="nb-NO"/>
        </w:rPr>
      </w:pPr>
    </w:p>
    <w:p w14:paraId="5A4534C0" w14:textId="5CFC4C2D" w:rsidR="005A4E64" w:rsidRPr="00017A78" w:rsidRDefault="005A4E64" w:rsidP="007B3E4F">
      <w:pPr>
        <w:pStyle w:val="Overskrift3"/>
      </w:pPr>
      <w:bookmarkStart w:id="50" w:name="_Toc98400898"/>
      <w:bookmarkStart w:id="51" w:name="_Toc112073416"/>
      <w:bookmarkStart w:id="52" w:name="_Toc144468837"/>
      <w:bookmarkStart w:id="53" w:name="_Ref144467175"/>
      <w:bookmarkStart w:id="54" w:name="_Ref144889203"/>
      <w:bookmarkStart w:id="55" w:name="_Toc227151872"/>
      <w:r w:rsidRPr="00017A78">
        <w:t>Evalueringsmodell</w:t>
      </w:r>
      <w:bookmarkEnd w:id="50"/>
      <w:bookmarkEnd w:id="51"/>
      <w:bookmarkEnd w:id="52"/>
      <w:bookmarkEnd w:id="53"/>
      <w:bookmarkEnd w:id="54"/>
      <w:bookmarkEnd w:id="55"/>
    </w:p>
    <w:p w14:paraId="55202621" w14:textId="08C2678E" w:rsidR="001E058F" w:rsidRDefault="00BE50D9" w:rsidP="005A4E64">
      <w:pPr>
        <w:rPr>
          <w:lang w:eastAsia="nb-NO"/>
        </w:rPr>
      </w:pPr>
      <w:r>
        <w:rPr>
          <w:lang w:eastAsia="nb-NO"/>
        </w:rPr>
        <w:t xml:space="preserve">Både i evalueringen av pris og kvalitet brukes en absolutt poengmodell. Dette innebærer at </w:t>
      </w:r>
      <w:r w:rsidRPr="00BE50D9">
        <w:rPr>
          <w:lang w:eastAsia="nb-NO"/>
        </w:rPr>
        <w:t>poengene</w:t>
      </w:r>
      <w:r>
        <w:rPr>
          <w:lang w:eastAsia="nb-NO"/>
        </w:rPr>
        <w:t xml:space="preserve"> </w:t>
      </w:r>
      <w:r w:rsidRPr="00BE50D9">
        <w:rPr>
          <w:lang w:eastAsia="nb-NO"/>
        </w:rPr>
        <w:t>fastsettes basert på en objektiv standard</w:t>
      </w:r>
      <w:r>
        <w:rPr>
          <w:lang w:eastAsia="nb-NO"/>
        </w:rPr>
        <w:t>.</w:t>
      </w:r>
    </w:p>
    <w:p w14:paraId="7CAD49BC" w14:textId="77777777" w:rsidR="00BE50D9" w:rsidRDefault="00BE50D9" w:rsidP="005A4E64">
      <w:pPr>
        <w:rPr>
          <w:lang w:eastAsia="nb-NO"/>
        </w:rPr>
      </w:pPr>
    </w:p>
    <w:p w14:paraId="388CF96A" w14:textId="671ED815" w:rsidR="00BE50D9" w:rsidRDefault="00BE50D9" w:rsidP="00BE50D9">
      <w:r w:rsidRPr="006A12DE">
        <w:t xml:space="preserve">I evalueringen av </w:t>
      </w:r>
      <w:r>
        <w:rPr>
          <w:lang w:eastAsia="nb-NO"/>
        </w:rPr>
        <w:t xml:space="preserve">kvalitet </w:t>
      </w:r>
      <w:r w:rsidRPr="006A12DE">
        <w:t>vil det</w:t>
      </w:r>
      <w:r>
        <w:t xml:space="preserve"> da</w:t>
      </w:r>
      <w:r w:rsidRPr="006A12DE">
        <w:t xml:space="preserve"> bli benyttet </w:t>
      </w:r>
      <w:r>
        <w:t xml:space="preserve">en </w:t>
      </w:r>
      <w:r w:rsidRPr="006A12DE">
        <w:t xml:space="preserve">poengskala fra 1 </w:t>
      </w:r>
      <w:r>
        <w:t>til</w:t>
      </w:r>
      <w:r w:rsidRPr="006A12DE">
        <w:t xml:space="preserve"> 10, hvor ytterpunktene på skalaen ikke nødvendigvis benyttes. </w:t>
      </w:r>
      <w:r w:rsidR="00F6616D">
        <w:t>Besvarelsen av hvert krav</w:t>
      </w:r>
      <w:r w:rsidRPr="0050392A">
        <w:t xml:space="preserve"> gis karakter basert på følgende grad av oppfyllelse:</w:t>
      </w:r>
    </w:p>
    <w:p w14:paraId="367D70FD" w14:textId="77777777" w:rsidR="00F6616D" w:rsidRPr="0050392A" w:rsidRDefault="00F6616D" w:rsidP="00BE50D9"/>
    <w:tbl>
      <w:tblPr>
        <w:tblStyle w:val="Lystrutenettuthevingsfarge1"/>
        <w:tblW w:w="0" w:type="auto"/>
        <w:tblLook w:val="04A0" w:firstRow="1" w:lastRow="0" w:firstColumn="1" w:lastColumn="0" w:noHBand="0" w:noVBand="1"/>
      </w:tblPr>
      <w:tblGrid>
        <w:gridCol w:w="2542"/>
        <w:gridCol w:w="6510"/>
      </w:tblGrid>
      <w:tr w:rsidR="00BE50D9" w:rsidRPr="0050392A" w14:paraId="202CEBD8" w14:textId="77777777" w:rsidTr="00F0046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2" w:type="dxa"/>
            <w:tcBorders>
              <w:bottom w:val="single" w:sz="4" w:space="0" w:color="4F81BD" w:themeColor="accent1"/>
            </w:tcBorders>
            <w:hideMark/>
          </w:tcPr>
          <w:p w14:paraId="13492703" w14:textId="291EB680" w:rsidR="00BE50D9" w:rsidRPr="0050392A" w:rsidRDefault="00BE50D9" w:rsidP="00AF5FF9">
            <w:pPr>
              <w:spacing w:line="276" w:lineRule="auto"/>
              <w:rPr>
                <w:rFonts w:eastAsiaTheme="minorHAnsi"/>
                <w:lang w:eastAsia="nb-NO"/>
              </w:rPr>
            </w:pPr>
            <w:r w:rsidRPr="0050392A">
              <w:rPr>
                <w:rFonts w:eastAsiaTheme="minorHAnsi"/>
                <w:lang w:eastAsia="nb-NO"/>
              </w:rPr>
              <w:t>Særdeles bra</w:t>
            </w:r>
            <w:r w:rsidR="008801B5">
              <w:rPr>
                <w:rFonts w:eastAsiaTheme="minorHAnsi"/>
                <w:lang w:eastAsia="nb-NO"/>
              </w:rPr>
              <w:t xml:space="preserve"> </w:t>
            </w:r>
            <w:r w:rsidRPr="0050392A">
              <w:rPr>
                <w:rFonts w:eastAsiaTheme="minorHAnsi"/>
                <w:lang w:eastAsia="nb-NO"/>
              </w:rPr>
              <w:t xml:space="preserve">(10): </w:t>
            </w:r>
          </w:p>
        </w:tc>
        <w:tc>
          <w:tcPr>
            <w:tcW w:w="6510" w:type="dxa"/>
            <w:tcBorders>
              <w:bottom w:val="single" w:sz="4" w:space="0" w:color="4F81BD" w:themeColor="accent1"/>
            </w:tcBorders>
            <w:hideMark/>
          </w:tcPr>
          <w:p w14:paraId="786A46D9" w14:textId="5837F3F9" w:rsidR="00BE50D9" w:rsidRPr="00F0046D" w:rsidRDefault="00476CCF" w:rsidP="00AF5FF9">
            <w:pPr>
              <w:spacing w:line="276" w:lineRule="auto"/>
              <w:cnfStyle w:val="100000000000" w:firstRow="1" w:lastRow="0" w:firstColumn="0" w:lastColumn="0" w:oddVBand="0" w:evenVBand="0" w:oddHBand="0" w:evenHBand="0" w:firstRowFirstColumn="0" w:firstRowLastColumn="0" w:lastRowFirstColumn="0" w:lastRowLastColumn="0"/>
              <w:rPr>
                <w:rFonts w:asciiTheme="minorHAnsi" w:eastAsiaTheme="minorHAnsi" w:hAnsiTheme="minorHAnsi"/>
                <w:b w:val="0"/>
                <w:lang w:eastAsia="nb-NO"/>
              </w:rPr>
            </w:pPr>
            <w:r w:rsidRPr="00F0046D">
              <w:rPr>
                <w:rFonts w:asciiTheme="minorHAnsi" w:eastAsiaTheme="minorHAnsi" w:hAnsiTheme="minorHAnsi"/>
                <w:b w:val="0"/>
                <w:lang w:eastAsia="nb-NO"/>
              </w:rPr>
              <w:t xml:space="preserve">Overgår kravet i betydelig grad og har et særdeles høyt kvalitetsnivå. </w:t>
            </w:r>
          </w:p>
        </w:tc>
      </w:tr>
      <w:tr w:rsidR="00BE50D9" w:rsidRPr="0050392A" w14:paraId="0300595B" w14:textId="77777777" w:rsidTr="00F0046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2" w:type="dxa"/>
            <w:tcBorders>
              <w:top w:val="single" w:sz="4" w:space="0" w:color="4F81BD" w:themeColor="accent1"/>
            </w:tcBorders>
            <w:hideMark/>
          </w:tcPr>
          <w:p w14:paraId="76607E6E" w14:textId="75BDB12A" w:rsidR="00BE50D9" w:rsidRPr="0050392A" w:rsidRDefault="00F0046D" w:rsidP="00AF5FF9">
            <w:pPr>
              <w:spacing w:line="276" w:lineRule="auto"/>
              <w:rPr>
                <w:rFonts w:eastAsiaTheme="minorHAnsi"/>
                <w:lang w:eastAsia="nb-NO"/>
              </w:rPr>
            </w:pPr>
            <w:r>
              <w:rPr>
                <w:rFonts w:eastAsiaTheme="minorHAnsi"/>
                <w:lang w:eastAsia="nb-NO"/>
              </w:rPr>
              <w:t>Svært</w:t>
            </w:r>
            <w:r w:rsidR="00BE50D9" w:rsidRPr="0050392A">
              <w:rPr>
                <w:rFonts w:eastAsiaTheme="minorHAnsi"/>
                <w:lang w:eastAsia="nb-NO"/>
              </w:rPr>
              <w:t xml:space="preserve"> bra (7-9): </w:t>
            </w:r>
          </w:p>
        </w:tc>
        <w:tc>
          <w:tcPr>
            <w:tcW w:w="6510" w:type="dxa"/>
            <w:tcBorders>
              <w:top w:val="single" w:sz="4" w:space="0" w:color="4F81BD" w:themeColor="accent1"/>
            </w:tcBorders>
            <w:hideMark/>
          </w:tcPr>
          <w:p w14:paraId="6EDF2E4E" w14:textId="7EF2B975" w:rsidR="00BE50D9" w:rsidRPr="0050392A" w:rsidRDefault="00F0046D" w:rsidP="00AF5FF9">
            <w:pPr>
              <w:tabs>
                <w:tab w:val="left" w:pos="708"/>
                <w:tab w:val="left" w:pos="1416"/>
                <w:tab w:val="left" w:pos="2124"/>
                <w:tab w:val="left" w:pos="2832"/>
                <w:tab w:val="left" w:pos="3540"/>
                <w:tab w:val="left" w:pos="5746"/>
              </w:tabs>
              <w:spacing w:line="276" w:lineRule="auto"/>
              <w:cnfStyle w:val="000000100000" w:firstRow="0" w:lastRow="0" w:firstColumn="0" w:lastColumn="0" w:oddVBand="0" w:evenVBand="0" w:oddHBand="1" w:evenHBand="0" w:firstRowFirstColumn="0" w:firstRowLastColumn="0" w:lastRowFirstColumn="0" w:lastRowLastColumn="0"/>
              <w:rPr>
                <w:lang w:eastAsia="nb-NO"/>
              </w:rPr>
            </w:pPr>
            <w:r>
              <w:rPr>
                <w:lang w:eastAsia="nb-NO"/>
              </w:rPr>
              <w:t>Oppfyller kravet på en svært god måte og viser merverdi. Har et høyt kvalitetsnivå.</w:t>
            </w:r>
            <w:r w:rsidR="00BE50D9" w:rsidRPr="0050392A">
              <w:rPr>
                <w:lang w:eastAsia="nb-NO"/>
              </w:rPr>
              <w:tab/>
            </w:r>
            <w:r w:rsidR="00BE50D9" w:rsidRPr="0050392A">
              <w:rPr>
                <w:lang w:eastAsia="nb-NO"/>
              </w:rPr>
              <w:tab/>
            </w:r>
          </w:p>
        </w:tc>
      </w:tr>
      <w:tr w:rsidR="00BE50D9" w:rsidRPr="0050392A" w14:paraId="5AD86980" w14:textId="77777777" w:rsidTr="00F0046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2" w:type="dxa"/>
            <w:hideMark/>
          </w:tcPr>
          <w:p w14:paraId="3F70A4A4" w14:textId="57170445" w:rsidR="00BE50D9" w:rsidRPr="0050392A" w:rsidRDefault="00BE50D9" w:rsidP="00AF5FF9">
            <w:pPr>
              <w:spacing w:line="276" w:lineRule="auto"/>
              <w:rPr>
                <w:rFonts w:eastAsiaTheme="minorHAnsi"/>
                <w:lang w:eastAsia="nb-NO"/>
              </w:rPr>
            </w:pPr>
            <w:r w:rsidRPr="0050392A">
              <w:rPr>
                <w:rFonts w:eastAsiaTheme="minorHAnsi"/>
                <w:lang w:eastAsia="nb-NO"/>
              </w:rPr>
              <w:t>Bra (</w:t>
            </w:r>
            <w:r w:rsidR="00F0046D">
              <w:rPr>
                <w:rFonts w:eastAsiaTheme="minorHAnsi"/>
                <w:lang w:eastAsia="nb-NO"/>
              </w:rPr>
              <w:t>4</w:t>
            </w:r>
            <w:r w:rsidRPr="0050392A">
              <w:rPr>
                <w:rFonts w:eastAsiaTheme="minorHAnsi"/>
                <w:lang w:eastAsia="nb-NO"/>
              </w:rPr>
              <w:t xml:space="preserve">-6): </w:t>
            </w:r>
          </w:p>
        </w:tc>
        <w:tc>
          <w:tcPr>
            <w:tcW w:w="6510" w:type="dxa"/>
            <w:hideMark/>
          </w:tcPr>
          <w:p w14:paraId="5F690457" w14:textId="7270A923" w:rsidR="00BE50D9" w:rsidRPr="0050392A" w:rsidRDefault="00F0046D" w:rsidP="00AF5FF9">
            <w:pPr>
              <w:spacing w:line="276" w:lineRule="auto"/>
              <w:cnfStyle w:val="000000010000" w:firstRow="0" w:lastRow="0" w:firstColumn="0" w:lastColumn="0" w:oddVBand="0" w:evenVBand="0" w:oddHBand="0" w:evenHBand="1" w:firstRowFirstColumn="0" w:firstRowLastColumn="0" w:lastRowFirstColumn="0" w:lastRowLastColumn="0"/>
              <w:rPr>
                <w:lang w:eastAsia="nb-NO"/>
              </w:rPr>
            </w:pPr>
            <w:r>
              <w:rPr>
                <w:lang w:eastAsia="nb-NO"/>
              </w:rPr>
              <w:t>Oppfyller kravet på en god måte og viser noe merverdi utover minimumskravet.</w:t>
            </w:r>
          </w:p>
        </w:tc>
      </w:tr>
      <w:tr w:rsidR="00BE50D9" w:rsidRPr="0050392A" w14:paraId="268581B2" w14:textId="77777777" w:rsidTr="00F0046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2" w:type="dxa"/>
            <w:hideMark/>
          </w:tcPr>
          <w:p w14:paraId="3B5442EB" w14:textId="504F8A3E" w:rsidR="00BE50D9" w:rsidRPr="00F0046D" w:rsidRDefault="00F0046D" w:rsidP="00AF5FF9">
            <w:pPr>
              <w:spacing w:line="276" w:lineRule="auto"/>
              <w:rPr>
                <w:b w:val="0"/>
                <w:bCs w:val="0"/>
                <w:lang w:eastAsia="nb-NO"/>
              </w:rPr>
            </w:pPr>
            <w:r>
              <w:rPr>
                <w:rFonts w:eastAsiaTheme="minorHAnsi"/>
                <w:lang w:eastAsia="nb-NO"/>
              </w:rPr>
              <w:t>Tilfredsstillende</w:t>
            </w:r>
            <w:r>
              <w:rPr>
                <w:lang w:eastAsia="nb-NO"/>
              </w:rPr>
              <w:t xml:space="preserve"> </w:t>
            </w:r>
            <w:r w:rsidR="00BE50D9" w:rsidRPr="0050392A">
              <w:rPr>
                <w:rFonts w:eastAsiaTheme="minorHAnsi"/>
                <w:lang w:eastAsia="nb-NO"/>
              </w:rPr>
              <w:t>(2-</w:t>
            </w:r>
            <w:r>
              <w:rPr>
                <w:rFonts w:eastAsiaTheme="minorHAnsi"/>
                <w:lang w:eastAsia="nb-NO"/>
              </w:rPr>
              <w:t>3</w:t>
            </w:r>
            <w:r w:rsidR="00BE50D9" w:rsidRPr="0050392A">
              <w:rPr>
                <w:rFonts w:eastAsiaTheme="minorHAnsi"/>
                <w:lang w:eastAsia="nb-NO"/>
              </w:rPr>
              <w:t>):</w:t>
            </w:r>
          </w:p>
        </w:tc>
        <w:tc>
          <w:tcPr>
            <w:tcW w:w="6510" w:type="dxa"/>
            <w:hideMark/>
          </w:tcPr>
          <w:p w14:paraId="2A980F08" w14:textId="1DA437F4" w:rsidR="00BE50D9" w:rsidRPr="0050392A" w:rsidRDefault="00F0046D" w:rsidP="00AF5FF9">
            <w:pPr>
              <w:spacing w:line="276" w:lineRule="auto"/>
              <w:cnfStyle w:val="000000100000" w:firstRow="0" w:lastRow="0" w:firstColumn="0" w:lastColumn="0" w:oddVBand="0" w:evenVBand="0" w:oddHBand="1" w:evenHBand="0" w:firstRowFirstColumn="0" w:firstRowLastColumn="0" w:lastRowFirstColumn="0" w:lastRowLastColumn="0"/>
              <w:rPr>
                <w:lang w:eastAsia="nb-NO"/>
              </w:rPr>
            </w:pPr>
            <w:r>
              <w:rPr>
                <w:lang w:eastAsia="nb-NO"/>
              </w:rPr>
              <w:t>Oppfyller kravet</w:t>
            </w:r>
            <w:r w:rsidR="00BE50D9" w:rsidRPr="0050392A">
              <w:rPr>
                <w:lang w:eastAsia="nb-NO"/>
              </w:rPr>
              <w:t xml:space="preserve"> </w:t>
            </w:r>
            <w:r w:rsidR="0017070F">
              <w:rPr>
                <w:lang w:eastAsia="nb-NO"/>
              </w:rPr>
              <w:t xml:space="preserve">på et grunnleggende nivå, men viser ikke merverdi utover minimumskravet. </w:t>
            </w:r>
          </w:p>
        </w:tc>
      </w:tr>
      <w:tr w:rsidR="00BE50D9" w:rsidRPr="0050392A" w14:paraId="76C317AD" w14:textId="77777777" w:rsidTr="00F0046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2" w:type="dxa"/>
            <w:hideMark/>
          </w:tcPr>
          <w:p w14:paraId="6ACD50B2" w14:textId="1D1D3EBD" w:rsidR="00BE50D9" w:rsidRPr="0050392A" w:rsidRDefault="00601DC2" w:rsidP="00AF5FF9">
            <w:pPr>
              <w:spacing w:line="276" w:lineRule="auto"/>
              <w:rPr>
                <w:rFonts w:eastAsiaTheme="minorHAnsi"/>
                <w:lang w:eastAsia="nb-NO"/>
              </w:rPr>
            </w:pPr>
            <w:r>
              <w:rPr>
                <w:rFonts w:eastAsiaTheme="minorHAnsi"/>
                <w:lang w:eastAsia="nb-NO"/>
              </w:rPr>
              <w:t>Ikke bestått</w:t>
            </w:r>
            <w:r w:rsidR="00BE50D9" w:rsidRPr="0050392A">
              <w:rPr>
                <w:rFonts w:eastAsiaTheme="minorHAnsi"/>
                <w:lang w:eastAsia="nb-NO"/>
              </w:rPr>
              <w:t xml:space="preserve"> (1): </w:t>
            </w:r>
          </w:p>
        </w:tc>
        <w:tc>
          <w:tcPr>
            <w:tcW w:w="6510" w:type="dxa"/>
            <w:hideMark/>
          </w:tcPr>
          <w:p w14:paraId="619D9DFF" w14:textId="30F0C275" w:rsidR="00BE50D9" w:rsidRPr="0050392A" w:rsidRDefault="00C51578" w:rsidP="00AF5FF9">
            <w:pPr>
              <w:spacing w:line="276" w:lineRule="auto"/>
              <w:cnfStyle w:val="000000010000" w:firstRow="0" w:lastRow="0" w:firstColumn="0" w:lastColumn="0" w:oddVBand="0" w:evenVBand="0" w:oddHBand="0" w:evenHBand="1" w:firstRowFirstColumn="0" w:firstRowLastColumn="0" w:lastRowFirstColumn="0" w:lastRowLastColumn="0"/>
              <w:rPr>
                <w:lang w:eastAsia="nb-NO"/>
              </w:rPr>
            </w:pPr>
            <w:r>
              <w:rPr>
                <w:lang w:eastAsia="nb-NO"/>
              </w:rPr>
              <w:t>Oppfyller ikke kravet eller inneholder vesentlige mangler.</w:t>
            </w:r>
          </w:p>
        </w:tc>
      </w:tr>
    </w:tbl>
    <w:p w14:paraId="5E96386C" w14:textId="77777777" w:rsidR="00BE50D9" w:rsidRDefault="00BE50D9" w:rsidP="005A4E64">
      <w:pPr>
        <w:rPr>
          <w:lang w:eastAsia="nb-NO"/>
        </w:rPr>
      </w:pPr>
    </w:p>
    <w:p w14:paraId="04C8A0E2" w14:textId="4D266597" w:rsidR="001E058F" w:rsidRDefault="00107627" w:rsidP="005A4E64">
      <w:pPr>
        <w:rPr>
          <w:lang w:eastAsia="nb-NO"/>
        </w:rPr>
      </w:pPr>
      <w:r w:rsidRPr="0050392A">
        <w:rPr>
          <w:lang w:eastAsia="nb-NO"/>
        </w:rPr>
        <w:t>I prisevalueringen benyttes en på forhånd fastsatt karakterskala</w:t>
      </w:r>
      <w:r>
        <w:rPr>
          <w:lang w:eastAsia="nb-NO"/>
        </w:rPr>
        <w:t>.</w:t>
      </w:r>
    </w:p>
    <w:p w14:paraId="45646AEB" w14:textId="77777777" w:rsidR="00261911" w:rsidRPr="002543F1" w:rsidRDefault="00261911" w:rsidP="007B3E4F">
      <w:pPr>
        <w:pStyle w:val="Overskrift3"/>
      </w:pPr>
      <w:bookmarkStart w:id="56" w:name="_Toc155681687"/>
      <w:bookmarkStart w:id="57" w:name="_Ref155682478"/>
      <w:bookmarkStart w:id="58" w:name="_Toc227151873"/>
      <w:r w:rsidRPr="002543F1">
        <w:t>Begrunnelse for å ikke vekte klima- og miljøhensyn 30 %</w:t>
      </w:r>
      <w:bookmarkEnd w:id="56"/>
      <w:bookmarkEnd w:id="57"/>
      <w:bookmarkEnd w:id="58"/>
    </w:p>
    <w:p w14:paraId="6CD71C75" w14:textId="34002909" w:rsidR="00EF7B42" w:rsidRPr="002543F1" w:rsidRDefault="00EF7B42" w:rsidP="00261911">
      <w:pPr>
        <w:rPr>
          <w:lang w:eastAsia="nb-NO"/>
        </w:rPr>
      </w:pPr>
      <w:r w:rsidRPr="002543F1">
        <w:rPr>
          <w:lang w:eastAsia="nb-NO"/>
        </w:rPr>
        <w:t>Det følger av FOA § 7-9 annet ledd at Oppdragsgiver skal vekte klima- og miljøhensyn med minimum tretti prosent.</w:t>
      </w:r>
    </w:p>
    <w:p w14:paraId="1264D08A" w14:textId="77777777" w:rsidR="00EF7B42" w:rsidRPr="002543F1" w:rsidRDefault="00EF7B42" w:rsidP="00261911">
      <w:pPr>
        <w:rPr>
          <w:lang w:eastAsia="nb-NO"/>
        </w:rPr>
      </w:pPr>
    </w:p>
    <w:p w14:paraId="7A6473B3" w14:textId="390EDFEF" w:rsidR="00EF7B42" w:rsidRPr="002543F1" w:rsidRDefault="00EF7B42" w:rsidP="00261911">
      <w:pPr>
        <w:rPr>
          <w:lang w:eastAsia="nb-NO"/>
        </w:rPr>
      </w:pPr>
      <w:r w:rsidRPr="002543F1">
        <w:rPr>
          <w:lang w:eastAsia="nb-NO"/>
        </w:rPr>
        <w:t>Av femte ledd fremgår det at forpliktelsen til å stille krav eller kriterier etter denne bestemmelsen ikke gjelder dersom anskaffelsen etter sin art har et klimaavtrykk og en miljøbelastning som er uvesentlig.</w:t>
      </w:r>
    </w:p>
    <w:p w14:paraId="5E57594E" w14:textId="77777777" w:rsidR="00EF7B42" w:rsidRPr="002543F1" w:rsidRDefault="00EF7B42" w:rsidP="00261911">
      <w:pPr>
        <w:rPr>
          <w:lang w:eastAsia="nb-NO"/>
        </w:rPr>
      </w:pPr>
    </w:p>
    <w:p w14:paraId="1213615D" w14:textId="24288119" w:rsidR="00EF7B42" w:rsidRPr="002543F1" w:rsidRDefault="00EF7B42" w:rsidP="00261911">
      <w:pPr>
        <w:rPr>
          <w:lang w:eastAsia="nb-NO"/>
        </w:rPr>
      </w:pPr>
      <w:r w:rsidRPr="002543F1">
        <w:rPr>
          <w:lang w:eastAsia="nb-NO"/>
        </w:rPr>
        <w:t>Konsulent- og analysetjenester er en type anskaffelse som av Direktoratet for forvaltning og økonomistyring (DFØ) i utgangspunktet er blitt vurdert å ha et klimaavtrykk og en miljøbelastning som er uvesentlig.</w:t>
      </w:r>
    </w:p>
    <w:p w14:paraId="1F4CE597" w14:textId="77777777" w:rsidR="006A0116" w:rsidRPr="002543F1" w:rsidRDefault="006A0116" w:rsidP="00261911">
      <w:pPr>
        <w:rPr>
          <w:lang w:eastAsia="nb-NO"/>
        </w:rPr>
      </w:pPr>
    </w:p>
    <w:p w14:paraId="083CC05F" w14:textId="3E3DB94D" w:rsidR="006A0116" w:rsidRPr="002543F1" w:rsidRDefault="006A0116" w:rsidP="00261911">
      <w:pPr>
        <w:rPr>
          <w:lang w:eastAsia="nb-NO"/>
        </w:rPr>
      </w:pPr>
      <w:r w:rsidRPr="002543F1">
        <w:rPr>
          <w:lang w:eastAsia="nb-NO"/>
        </w:rPr>
        <w:t>Anskaffelse av konsulent- og analysetjenester kan i noen tilfeller inneholde elementer som gjør at den har et visst klima- og miljøavtrykk. I slike tilfeller bør Oppdragsgiver vurdere om det likevel skal oppstilles klima- og miljøkrav og / eller</w:t>
      </w:r>
      <w:r w:rsidR="002543F1" w:rsidRPr="002543F1">
        <w:rPr>
          <w:lang w:eastAsia="nb-NO"/>
        </w:rPr>
        <w:t xml:space="preserve"> </w:t>
      </w:r>
      <w:r w:rsidRPr="002543F1">
        <w:rPr>
          <w:lang w:eastAsia="nb-NO"/>
        </w:rPr>
        <w:t xml:space="preserve">-kriterier. </w:t>
      </w:r>
      <w:r w:rsidR="002543F1" w:rsidRPr="002543F1">
        <w:rPr>
          <w:lang w:eastAsia="nb-NO"/>
        </w:rPr>
        <w:t>Dette gjelder imidlertid ikke for denne anskaffelsen.</w:t>
      </w:r>
    </w:p>
    <w:p w14:paraId="0918087A" w14:textId="77777777" w:rsidR="004B3521" w:rsidRDefault="004B3521" w:rsidP="004B3521">
      <w:pPr>
        <w:pStyle w:val="Overskrift1"/>
        <w:rPr>
          <w:lang w:eastAsia="nb-NO"/>
        </w:rPr>
      </w:pPr>
      <w:bookmarkStart w:id="59" w:name="_Toc144470521"/>
      <w:bookmarkStart w:id="60" w:name="_Toc144888787"/>
      <w:bookmarkStart w:id="61" w:name="_Toc144470522"/>
      <w:bookmarkStart w:id="62" w:name="_Toc144888788"/>
      <w:bookmarkStart w:id="63" w:name="_Toc144470523"/>
      <w:bookmarkStart w:id="64" w:name="_Toc144888789"/>
      <w:bookmarkStart w:id="65" w:name="_Toc144470542"/>
      <w:bookmarkStart w:id="66" w:name="_Toc144888808"/>
      <w:bookmarkStart w:id="67" w:name="_Toc144470543"/>
      <w:bookmarkStart w:id="68" w:name="_Toc144888809"/>
      <w:bookmarkStart w:id="69" w:name="_Toc144470544"/>
      <w:bookmarkStart w:id="70" w:name="_Toc144888810"/>
      <w:bookmarkStart w:id="71" w:name="_Toc144470545"/>
      <w:bookmarkStart w:id="72" w:name="_Toc144888811"/>
      <w:bookmarkStart w:id="73" w:name="_Toc144470549"/>
      <w:bookmarkStart w:id="74" w:name="_Toc144888815"/>
      <w:bookmarkStart w:id="75" w:name="_Toc144470550"/>
      <w:bookmarkStart w:id="76" w:name="_Toc144888816"/>
      <w:bookmarkStart w:id="77" w:name="_Toc144470582"/>
      <w:bookmarkStart w:id="78" w:name="_Toc144888848"/>
      <w:bookmarkStart w:id="79" w:name="_Toc227151874"/>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r>
        <w:rPr>
          <w:lang w:eastAsia="nb-NO"/>
        </w:rPr>
        <w:t>Innlevering og utforming av tilbud</w:t>
      </w:r>
      <w:bookmarkEnd w:id="79"/>
    </w:p>
    <w:p w14:paraId="7A09EFA2" w14:textId="77777777" w:rsidR="004B3521" w:rsidRDefault="004B3521" w:rsidP="004B3521">
      <w:pPr>
        <w:pStyle w:val="Overskrift2"/>
        <w:rPr>
          <w:lang w:eastAsia="nb-NO"/>
        </w:rPr>
      </w:pPr>
      <w:bookmarkStart w:id="80" w:name="_Toc227151875"/>
      <w:r>
        <w:rPr>
          <w:lang w:eastAsia="nb-NO"/>
        </w:rPr>
        <w:t>Innlevering av tilbud</w:t>
      </w:r>
      <w:bookmarkEnd w:id="80"/>
    </w:p>
    <w:p w14:paraId="6A3B0658" w14:textId="58052FC6" w:rsidR="004B3521" w:rsidRDefault="004B3521" w:rsidP="004B3521">
      <w:r>
        <w:t xml:space="preserve">Alle tilbud skal leveres elektronisk i Mercell innen </w:t>
      </w:r>
      <w:r w:rsidRPr="007B250E">
        <w:t xml:space="preserve">fristen oppgitt i pkt. </w:t>
      </w:r>
      <w:r>
        <w:fldChar w:fldCharType="begin"/>
      </w:r>
      <w:r>
        <w:instrText xml:space="preserve"> REF _Ref102555877 \r \h </w:instrText>
      </w:r>
      <w:r>
        <w:fldChar w:fldCharType="separate"/>
      </w:r>
      <w:r w:rsidR="007B3E4F">
        <w:t>2.3.1</w:t>
      </w:r>
      <w:r>
        <w:fldChar w:fldCharType="end"/>
      </w:r>
    </w:p>
    <w:p w14:paraId="756F5EC4" w14:textId="77777777" w:rsidR="004B3521" w:rsidRDefault="004B3521" w:rsidP="004B3521"/>
    <w:p w14:paraId="4C938E9F" w14:textId="77777777" w:rsidR="004B3521" w:rsidRDefault="004B3521" w:rsidP="004B3521">
      <w:r>
        <w:t>Leverandøren kan før utløpet av tilbudsfristen gjøre eventuelle endringer og levere et nytt tilbud. Det siste leverte tilbudet regnes som det endelige tilbudet</w:t>
      </w:r>
      <w:r>
        <w:rPr>
          <w:lang w:eastAsia="nb-NO"/>
        </w:rPr>
        <w:t>.</w:t>
      </w:r>
    </w:p>
    <w:p w14:paraId="53D348B2" w14:textId="77777777" w:rsidR="004B3521" w:rsidRPr="00064ABF" w:rsidRDefault="004B3521" w:rsidP="004B3521">
      <w:pPr>
        <w:pStyle w:val="Overskrift2"/>
      </w:pPr>
      <w:bookmarkStart w:id="81" w:name="_Toc227151876"/>
      <w:r w:rsidRPr="00064ABF">
        <w:t>Tilbudsstruktur</w:t>
      </w:r>
      <w:bookmarkEnd w:id="81"/>
    </w:p>
    <w:p w14:paraId="6B98B3D2" w14:textId="5F37A7EB" w:rsidR="004B3521" w:rsidRPr="00064ABF" w:rsidRDefault="004B3521" w:rsidP="004B3521">
      <w:pPr>
        <w:rPr>
          <w:lang w:eastAsia="nb-NO"/>
        </w:rPr>
      </w:pPr>
      <w:r w:rsidRPr="00064ABF">
        <w:rPr>
          <w:lang w:eastAsia="nb-NO"/>
        </w:rPr>
        <w:t>Tilbudet skal inneholde følgende dokumenter</w:t>
      </w:r>
      <w:r w:rsidR="00D61AA8">
        <w:rPr>
          <w:lang w:eastAsia="nb-NO"/>
        </w:rPr>
        <w:t xml:space="preserve"> i utfylt stand,</w:t>
      </w:r>
      <w:r>
        <w:rPr>
          <w:lang w:eastAsia="nb-NO"/>
        </w:rPr>
        <w:t xml:space="preserve"> i tillegg til at leverandørene skal fylle ut ESPD-skjemaet i Mercell</w:t>
      </w:r>
      <w:r w:rsidRPr="00064ABF">
        <w:rPr>
          <w:lang w:eastAsia="nb-NO"/>
        </w:rPr>
        <w:t>:</w:t>
      </w:r>
    </w:p>
    <w:p w14:paraId="02FD8A64" w14:textId="77777777" w:rsidR="004B3521" w:rsidRPr="00064ABF" w:rsidRDefault="004B3521" w:rsidP="004B3521">
      <w:pPr>
        <w:rPr>
          <w:lang w:eastAsia="nb-NO"/>
        </w:rPr>
      </w:pPr>
    </w:p>
    <w:tbl>
      <w:tblPr>
        <w:tblStyle w:val="Tabellrutenett"/>
        <w:tblW w:w="9180" w:type="dxa"/>
        <w:tblLayout w:type="fixed"/>
        <w:tblLook w:val="06A0" w:firstRow="1" w:lastRow="0" w:firstColumn="1" w:lastColumn="0" w:noHBand="1" w:noVBand="1"/>
      </w:tblPr>
      <w:tblGrid>
        <w:gridCol w:w="1242"/>
        <w:gridCol w:w="6237"/>
        <w:gridCol w:w="1701"/>
      </w:tblGrid>
      <w:tr w:rsidR="004B3521" w:rsidRPr="00064ABF" w14:paraId="5201FDBB" w14:textId="77777777" w:rsidTr="002543F1">
        <w:tc>
          <w:tcPr>
            <w:tcW w:w="1242" w:type="dxa"/>
            <w:shd w:val="clear" w:color="auto" w:fill="D9D9D9" w:themeFill="background1" w:themeFillShade="D9"/>
          </w:tcPr>
          <w:p w14:paraId="53B2D21A" w14:textId="77777777" w:rsidR="004B3521" w:rsidRPr="00064ABF" w:rsidRDefault="004B3521" w:rsidP="00AF5FF9">
            <w:pPr>
              <w:rPr>
                <w:lang w:eastAsia="nb-NO"/>
              </w:rPr>
            </w:pPr>
            <w:r>
              <w:rPr>
                <w:lang w:eastAsia="nb-NO"/>
              </w:rPr>
              <w:t>Dokument-</w:t>
            </w:r>
            <w:r w:rsidRPr="00064ABF">
              <w:rPr>
                <w:lang w:eastAsia="nb-NO"/>
              </w:rPr>
              <w:t>nummer</w:t>
            </w:r>
          </w:p>
        </w:tc>
        <w:tc>
          <w:tcPr>
            <w:tcW w:w="6237" w:type="dxa"/>
            <w:shd w:val="clear" w:color="auto" w:fill="D9D9D9" w:themeFill="background1" w:themeFillShade="D9"/>
          </w:tcPr>
          <w:p w14:paraId="0E331CFF" w14:textId="77777777" w:rsidR="004B3521" w:rsidRPr="00064ABF" w:rsidRDefault="004B3521" w:rsidP="00AF5FF9">
            <w:pPr>
              <w:rPr>
                <w:lang w:eastAsia="nb-NO"/>
              </w:rPr>
            </w:pPr>
            <w:r>
              <w:rPr>
                <w:lang w:eastAsia="nb-NO"/>
              </w:rPr>
              <w:t>Dokument</w:t>
            </w:r>
            <w:r w:rsidRPr="00064ABF">
              <w:rPr>
                <w:lang w:eastAsia="nb-NO"/>
              </w:rPr>
              <w:t xml:space="preserve"> </w:t>
            </w:r>
          </w:p>
        </w:tc>
        <w:tc>
          <w:tcPr>
            <w:tcW w:w="1701" w:type="dxa"/>
            <w:shd w:val="clear" w:color="auto" w:fill="D9D9D9" w:themeFill="background1" w:themeFillShade="D9"/>
          </w:tcPr>
          <w:p w14:paraId="59EC1C2E" w14:textId="77777777" w:rsidR="004B3521" w:rsidRDefault="004B3521" w:rsidP="00AF5FF9">
            <w:pPr>
              <w:rPr>
                <w:lang w:eastAsia="nb-NO"/>
              </w:rPr>
            </w:pPr>
            <w:r>
              <w:rPr>
                <w:lang w:eastAsia="nb-NO"/>
              </w:rPr>
              <w:t>Bilag/Vedlegg</w:t>
            </w:r>
          </w:p>
        </w:tc>
      </w:tr>
      <w:tr w:rsidR="004B3521" w:rsidRPr="00064ABF" w14:paraId="4A3AE546" w14:textId="77777777" w:rsidTr="002543F1">
        <w:trPr>
          <w:trHeight w:val="293"/>
        </w:trPr>
        <w:tc>
          <w:tcPr>
            <w:tcW w:w="1242" w:type="dxa"/>
          </w:tcPr>
          <w:p w14:paraId="316FD3CA" w14:textId="77777777" w:rsidR="004B3521" w:rsidRPr="00064ABF" w:rsidRDefault="004B3521" w:rsidP="00AF5FF9">
            <w:pPr>
              <w:jc w:val="center"/>
              <w:rPr>
                <w:lang w:eastAsia="nb-NO"/>
              </w:rPr>
            </w:pPr>
            <w:r>
              <w:rPr>
                <w:lang w:eastAsia="nb-NO"/>
              </w:rPr>
              <w:t>1</w:t>
            </w:r>
          </w:p>
        </w:tc>
        <w:tc>
          <w:tcPr>
            <w:tcW w:w="6237" w:type="dxa"/>
          </w:tcPr>
          <w:p w14:paraId="2A1CB298" w14:textId="7B909929" w:rsidR="004B3521" w:rsidRPr="00064ABF" w:rsidRDefault="00D61AA8" w:rsidP="00AF5FF9">
            <w:pPr>
              <w:rPr>
                <w:lang w:eastAsia="nb-NO"/>
              </w:rPr>
            </w:pPr>
            <w:r w:rsidRPr="000D7C2E">
              <w:t>Tilbudsbrev</w:t>
            </w:r>
          </w:p>
        </w:tc>
        <w:tc>
          <w:tcPr>
            <w:tcW w:w="1701" w:type="dxa"/>
          </w:tcPr>
          <w:p w14:paraId="29FC2C44" w14:textId="4855D097" w:rsidR="004B3521" w:rsidRPr="00064ABF" w:rsidRDefault="00D61AA8" w:rsidP="00AF5FF9">
            <w:pPr>
              <w:rPr>
                <w:lang w:eastAsia="nb-NO"/>
              </w:rPr>
            </w:pPr>
            <w:r>
              <w:rPr>
                <w:lang w:eastAsia="nb-NO"/>
              </w:rPr>
              <w:t>Del 1 Vedlegg 1</w:t>
            </w:r>
          </w:p>
        </w:tc>
      </w:tr>
      <w:tr w:rsidR="001638A8" w:rsidRPr="00064ABF" w14:paraId="7187A34D" w14:textId="77777777" w:rsidTr="002543F1">
        <w:trPr>
          <w:trHeight w:val="293"/>
        </w:trPr>
        <w:tc>
          <w:tcPr>
            <w:tcW w:w="1242" w:type="dxa"/>
          </w:tcPr>
          <w:p w14:paraId="1D9D46F7" w14:textId="12F27FC8" w:rsidR="001638A8" w:rsidRDefault="001638A8" w:rsidP="00D61AA8">
            <w:pPr>
              <w:jc w:val="center"/>
              <w:rPr>
                <w:lang w:eastAsia="nb-NO"/>
              </w:rPr>
            </w:pPr>
            <w:r>
              <w:rPr>
                <w:lang w:eastAsia="nb-NO"/>
              </w:rPr>
              <w:t>2</w:t>
            </w:r>
          </w:p>
        </w:tc>
        <w:tc>
          <w:tcPr>
            <w:tcW w:w="6237" w:type="dxa"/>
          </w:tcPr>
          <w:p w14:paraId="35B82B80" w14:textId="13793593" w:rsidR="001638A8" w:rsidRDefault="001638A8" w:rsidP="00D61AA8">
            <w:pPr>
              <w:rPr>
                <w:lang w:eastAsia="nb-NO"/>
              </w:rPr>
            </w:pPr>
            <w:r w:rsidRPr="000D7C2E">
              <w:t xml:space="preserve">Egenerklæring vedrørende overholdelse av etiske retningslinjer og </w:t>
            </w:r>
            <w:r>
              <w:t>sanksjonslover</w:t>
            </w:r>
          </w:p>
        </w:tc>
        <w:tc>
          <w:tcPr>
            <w:tcW w:w="1701" w:type="dxa"/>
          </w:tcPr>
          <w:p w14:paraId="7569A90F" w14:textId="1CF89872" w:rsidR="001638A8" w:rsidRDefault="001638A8" w:rsidP="00D61AA8">
            <w:pPr>
              <w:rPr>
                <w:lang w:eastAsia="nb-NO"/>
              </w:rPr>
            </w:pPr>
            <w:r>
              <w:rPr>
                <w:lang w:eastAsia="nb-NO"/>
              </w:rPr>
              <w:t>Del 1 Vedlegg 2</w:t>
            </w:r>
          </w:p>
        </w:tc>
      </w:tr>
      <w:tr w:rsidR="00D61AA8" w:rsidRPr="00064ABF" w14:paraId="6DABB7DB" w14:textId="77777777" w:rsidTr="002543F1">
        <w:trPr>
          <w:trHeight w:val="293"/>
        </w:trPr>
        <w:tc>
          <w:tcPr>
            <w:tcW w:w="1242" w:type="dxa"/>
          </w:tcPr>
          <w:p w14:paraId="0F09D0A7" w14:textId="47F40D6D" w:rsidR="00D61AA8" w:rsidRDefault="005927AB" w:rsidP="00D61AA8">
            <w:pPr>
              <w:jc w:val="center"/>
              <w:rPr>
                <w:lang w:eastAsia="nb-NO"/>
              </w:rPr>
            </w:pPr>
            <w:r>
              <w:rPr>
                <w:lang w:eastAsia="nb-NO"/>
              </w:rPr>
              <w:t>3</w:t>
            </w:r>
          </w:p>
        </w:tc>
        <w:tc>
          <w:tcPr>
            <w:tcW w:w="6237" w:type="dxa"/>
          </w:tcPr>
          <w:p w14:paraId="069642A8" w14:textId="6F6A8F1A" w:rsidR="00D61AA8" w:rsidRPr="00064ABF" w:rsidRDefault="001638A8" w:rsidP="00D61AA8">
            <w:pPr>
              <w:rPr>
                <w:lang w:eastAsia="nb-NO"/>
              </w:rPr>
            </w:pPr>
            <w:r>
              <w:rPr>
                <w:lang w:eastAsia="nb-NO"/>
              </w:rPr>
              <w:t>Eventuell</w:t>
            </w:r>
            <w:r w:rsidRPr="004934A0">
              <w:rPr>
                <w:lang w:eastAsia="nb-NO"/>
              </w:rPr>
              <w:t xml:space="preserve"> forpliktelseserklæring</w:t>
            </w:r>
          </w:p>
        </w:tc>
        <w:tc>
          <w:tcPr>
            <w:tcW w:w="1701" w:type="dxa"/>
          </w:tcPr>
          <w:p w14:paraId="4D87CC0C" w14:textId="6FE0E5A8" w:rsidR="00D61AA8" w:rsidRDefault="00D61AA8" w:rsidP="00D61AA8">
            <w:pPr>
              <w:rPr>
                <w:lang w:eastAsia="nb-NO"/>
              </w:rPr>
            </w:pPr>
            <w:r>
              <w:rPr>
                <w:lang w:eastAsia="nb-NO"/>
              </w:rPr>
              <w:t xml:space="preserve">Del 1 Vedlegg </w:t>
            </w:r>
            <w:r w:rsidR="005927AB">
              <w:rPr>
                <w:lang w:eastAsia="nb-NO"/>
              </w:rPr>
              <w:t>6</w:t>
            </w:r>
          </w:p>
        </w:tc>
      </w:tr>
      <w:tr w:rsidR="00D61AA8" w:rsidRPr="00064ABF" w14:paraId="59DF2648" w14:textId="77777777" w:rsidTr="002543F1">
        <w:trPr>
          <w:trHeight w:val="293"/>
        </w:trPr>
        <w:tc>
          <w:tcPr>
            <w:tcW w:w="1242" w:type="dxa"/>
          </w:tcPr>
          <w:p w14:paraId="6FB9420B" w14:textId="2A10F50A" w:rsidR="00D61AA8" w:rsidRDefault="005927AB" w:rsidP="00D61AA8">
            <w:pPr>
              <w:jc w:val="center"/>
              <w:rPr>
                <w:lang w:eastAsia="nb-NO"/>
              </w:rPr>
            </w:pPr>
            <w:r>
              <w:rPr>
                <w:lang w:eastAsia="nb-NO"/>
              </w:rPr>
              <w:t>4</w:t>
            </w:r>
          </w:p>
        </w:tc>
        <w:tc>
          <w:tcPr>
            <w:tcW w:w="6237" w:type="dxa"/>
          </w:tcPr>
          <w:p w14:paraId="31279902" w14:textId="37B0C140" w:rsidR="00D61AA8" w:rsidRPr="00064ABF" w:rsidRDefault="0077798B" w:rsidP="00D61AA8">
            <w:pPr>
              <w:rPr>
                <w:lang w:eastAsia="nb-NO"/>
              </w:rPr>
            </w:pPr>
            <w:r>
              <w:t>Eventuell l</w:t>
            </w:r>
            <w:r w:rsidR="00D61AA8" w:rsidRPr="000D7C2E">
              <w:t xml:space="preserve">iste over avvik </w:t>
            </w:r>
            <w:r w:rsidR="001638A8" w:rsidRPr="001638A8">
              <w:t>fra konkurransegrunnlaget</w:t>
            </w:r>
          </w:p>
        </w:tc>
        <w:tc>
          <w:tcPr>
            <w:tcW w:w="1701" w:type="dxa"/>
          </w:tcPr>
          <w:p w14:paraId="5725A2B0" w14:textId="26203543" w:rsidR="00D61AA8" w:rsidRDefault="00D61AA8" w:rsidP="00D61AA8">
            <w:pPr>
              <w:rPr>
                <w:lang w:eastAsia="nb-NO"/>
              </w:rPr>
            </w:pPr>
            <w:r>
              <w:rPr>
                <w:lang w:eastAsia="nb-NO"/>
              </w:rPr>
              <w:t xml:space="preserve">Del 1 Vedlegg </w:t>
            </w:r>
            <w:r w:rsidR="0077798B">
              <w:rPr>
                <w:lang w:eastAsia="nb-NO"/>
              </w:rPr>
              <w:t>7</w:t>
            </w:r>
          </w:p>
        </w:tc>
      </w:tr>
      <w:tr w:rsidR="00D61AA8" w:rsidRPr="00064ABF" w14:paraId="299A4542" w14:textId="77777777" w:rsidTr="002543F1">
        <w:trPr>
          <w:trHeight w:val="293"/>
        </w:trPr>
        <w:tc>
          <w:tcPr>
            <w:tcW w:w="1242" w:type="dxa"/>
          </w:tcPr>
          <w:p w14:paraId="059CA9C2" w14:textId="674F6A8B" w:rsidR="00D61AA8" w:rsidRDefault="005927AB" w:rsidP="00D61AA8">
            <w:pPr>
              <w:jc w:val="center"/>
              <w:rPr>
                <w:lang w:eastAsia="nb-NO"/>
              </w:rPr>
            </w:pPr>
            <w:r>
              <w:rPr>
                <w:lang w:eastAsia="nb-NO"/>
              </w:rPr>
              <w:t>5</w:t>
            </w:r>
          </w:p>
        </w:tc>
        <w:tc>
          <w:tcPr>
            <w:tcW w:w="6237" w:type="dxa"/>
          </w:tcPr>
          <w:p w14:paraId="66291E10" w14:textId="128176C1" w:rsidR="00D61AA8" w:rsidRPr="00064ABF" w:rsidRDefault="00D61AA8" w:rsidP="00D61AA8">
            <w:pPr>
              <w:rPr>
                <w:lang w:eastAsia="nb-NO"/>
              </w:rPr>
            </w:pPr>
            <w:r w:rsidRPr="00D61AA8">
              <w:rPr>
                <w:lang w:eastAsia="nb-NO"/>
              </w:rPr>
              <w:t>SSA-B Bilag 1-</w:t>
            </w:r>
            <w:r w:rsidR="00A14501">
              <w:rPr>
                <w:lang w:eastAsia="nb-NO"/>
              </w:rPr>
              <w:t>7</w:t>
            </w:r>
            <w:r>
              <w:rPr>
                <w:lang w:eastAsia="nb-NO"/>
              </w:rPr>
              <w:t xml:space="preserve"> (bilag </w:t>
            </w:r>
            <w:r w:rsidR="00A14501">
              <w:rPr>
                <w:lang w:eastAsia="nb-NO"/>
              </w:rPr>
              <w:t>2</w:t>
            </w:r>
            <w:r>
              <w:rPr>
                <w:lang w:eastAsia="nb-NO"/>
              </w:rPr>
              <w:t xml:space="preserve">, </w:t>
            </w:r>
            <w:r w:rsidR="00A14501">
              <w:rPr>
                <w:lang w:eastAsia="nb-NO"/>
              </w:rPr>
              <w:t>4</w:t>
            </w:r>
            <w:r>
              <w:rPr>
                <w:lang w:eastAsia="nb-NO"/>
              </w:rPr>
              <w:t xml:space="preserve"> og </w:t>
            </w:r>
            <w:r w:rsidR="00A14501">
              <w:rPr>
                <w:lang w:eastAsia="nb-NO"/>
              </w:rPr>
              <w:t>5</w:t>
            </w:r>
            <w:r>
              <w:rPr>
                <w:lang w:eastAsia="nb-NO"/>
              </w:rPr>
              <w:t xml:space="preserve"> fylles ut av leverandør)</w:t>
            </w:r>
          </w:p>
        </w:tc>
        <w:tc>
          <w:tcPr>
            <w:tcW w:w="1701" w:type="dxa"/>
          </w:tcPr>
          <w:p w14:paraId="52733A8E" w14:textId="4AF3B457" w:rsidR="00D61AA8" w:rsidRDefault="00D61AA8" w:rsidP="00D61AA8">
            <w:pPr>
              <w:rPr>
                <w:lang w:eastAsia="nb-NO"/>
              </w:rPr>
            </w:pPr>
            <w:r>
              <w:rPr>
                <w:lang w:eastAsia="nb-NO"/>
              </w:rPr>
              <w:t>Del 2</w:t>
            </w:r>
          </w:p>
        </w:tc>
      </w:tr>
      <w:tr w:rsidR="00D61AA8" w:rsidRPr="00064ABF" w14:paraId="41DC6A03" w14:textId="77777777" w:rsidTr="002543F1">
        <w:tc>
          <w:tcPr>
            <w:tcW w:w="1242" w:type="dxa"/>
          </w:tcPr>
          <w:p w14:paraId="107E6686" w14:textId="4B2DA042" w:rsidR="00F326A3" w:rsidRDefault="005927AB" w:rsidP="00F326A3">
            <w:pPr>
              <w:jc w:val="center"/>
              <w:rPr>
                <w:lang w:eastAsia="nb-NO"/>
              </w:rPr>
            </w:pPr>
            <w:r>
              <w:rPr>
                <w:lang w:eastAsia="nb-NO"/>
              </w:rPr>
              <w:t>6</w:t>
            </w:r>
          </w:p>
        </w:tc>
        <w:tc>
          <w:tcPr>
            <w:tcW w:w="6237" w:type="dxa"/>
          </w:tcPr>
          <w:p w14:paraId="5C2FCF7C" w14:textId="1CF57C8B" w:rsidR="00D61AA8" w:rsidRPr="00064ABF" w:rsidRDefault="00D61AA8" w:rsidP="00D61AA8">
            <w:pPr>
              <w:rPr>
                <w:lang w:eastAsia="nb-NO"/>
              </w:rPr>
            </w:pPr>
            <w:r>
              <w:rPr>
                <w:lang w:eastAsia="nb-NO"/>
              </w:rPr>
              <w:t>Eventuel</w:t>
            </w:r>
            <w:r w:rsidR="00DC14F1">
              <w:rPr>
                <w:lang w:eastAsia="nb-NO"/>
              </w:rPr>
              <w:t>l</w:t>
            </w:r>
            <w:r>
              <w:rPr>
                <w:lang w:eastAsia="nb-NO"/>
              </w:rPr>
              <w:t xml:space="preserve"> sladdet versjon av tilbudet (se pkt.</w:t>
            </w:r>
            <w:r w:rsidR="0044407F">
              <w:rPr>
                <w:lang w:eastAsia="nb-NO"/>
              </w:rPr>
              <w:t xml:space="preserve"> 3.3</w:t>
            </w:r>
            <w:r>
              <w:rPr>
                <w:lang w:eastAsia="nb-NO"/>
              </w:rPr>
              <w:t>)</w:t>
            </w:r>
          </w:p>
        </w:tc>
        <w:tc>
          <w:tcPr>
            <w:tcW w:w="1701" w:type="dxa"/>
          </w:tcPr>
          <w:p w14:paraId="3137B9B7" w14:textId="25F7CA1A" w:rsidR="00D61AA8" w:rsidRPr="00064ABF" w:rsidRDefault="00D61AA8" w:rsidP="00D61AA8">
            <w:pPr>
              <w:rPr>
                <w:lang w:eastAsia="nb-NO"/>
              </w:rPr>
            </w:pPr>
          </w:p>
        </w:tc>
      </w:tr>
    </w:tbl>
    <w:p w14:paraId="1C550FA8" w14:textId="77777777" w:rsidR="002543F1" w:rsidRPr="002543F1" w:rsidRDefault="002543F1" w:rsidP="002543F1"/>
    <w:p w14:paraId="3915FCCD" w14:textId="77777777" w:rsidR="004B3521" w:rsidRPr="00064ABF" w:rsidRDefault="004B3521" w:rsidP="004B3521">
      <w:pPr>
        <w:pStyle w:val="Overskrift2"/>
      </w:pPr>
      <w:bookmarkStart w:id="82" w:name="_Toc227151877"/>
      <w:r w:rsidRPr="00064ABF">
        <w:t>Tilbud på hele eller deler av leveransen</w:t>
      </w:r>
      <w:bookmarkEnd w:id="82"/>
    </w:p>
    <w:p w14:paraId="1B902535" w14:textId="2FAF8874" w:rsidR="004B3521" w:rsidRPr="00064ABF" w:rsidRDefault="004B3521" w:rsidP="004B3521">
      <w:pPr>
        <w:rPr>
          <w:lang w:eastAsia="nb-NO"/>
        </w:rPr>
      </w:pPr>
      <w:r w:rsidRPr="00367044">
        <w:t xml:space="preserve">Det </w:t>
      </w:r>
      <w:r w:rsidR="00367044" w:rsidRPr="00367044">
        <w:t>er ikke</w:t>
      </w:r>
      <w:r w:rsidRPr="00064ABF">
        <w:rPr>
          <w:lang w:eastAsia="nb-NO"/>
        </w:rPr>
        <w:t xml:space="preserve"> anledning til å gi tilbud på deler av anskaffelsen. </w:t>
      </w:r>
    </w:p>
    <w:p w14:paraId="14B51FB1" w14:textId="77777777" w:rsidR="004B3521" w:rsidRPr="00064ABF" w:rsidRDefault="004B3521" w:rsidP="004B3521">
      <w:pPr>
        <w:pStyle w:val="Overskrift2"/>
      </w:pPr>
      <w:bookmarkStart w:id="83" w:name="_Toc227151878"/>
      <w:r>
        <w:t>Parallelle</w:t>
      </w:r>
      <w:r w:rsidRPr="00064ABF">
        <w:t xml:space="preserve"> og </w:t>
      </w:r>
      <w:r>
        <w:t>alternative</w:t>
      </w:r>
      <w:r w:rsidRPr="00064ABF">
        <w:t xml:space="preserve"> tilbud</w:t>
      </w:r>
      <w:bookmarkEnd w:id="83"/>
    </w:p>
    <w:p w14:paraId="038D9655" w14:textId="7E39C2B9" w:rsidR="004B3521" w:rsidRPr="00064ABF" w:rsidRDefault="004B3521" w:rsidP="004B3521">
      <w:pPr>
        <w:rPr>
          <w:lang w:eastAsia="nb-NO"/>
        </w:rPr>
      </w:pPr>
      <w:r w:rsidRPr="00064ABF">
        <w:rPr>
          <w:lang w:eastAsia="nb-NO"/>
        </w:rPr>
        <w:t xml:space="preserve">Oppdragsgiver </w:t>
      </w:r>
      <w:r w:rsidRPr="00367044">
        <w:t>aksepterer</w:t>
      </w:r>
      <w:r w:rsidRPr="00367044">
        <w:rPr>
          <w:lang w:eastAsia="nb-NO"/>
        </w:rPr>
        <w:t xml:space="preserve"> </w:t>
      </w:r>
      <w:r w:rsidRPr="00064ABF">
        <w:rPr>
          <w:lang w:eastAsia="nb-NO"/>
        </w:rPr>
        <w:t xml:space="preserve">parallelle tilbud. Med parallelle tilbud menes </w:t>
      </w:r>
      <w:r>
        <w:rPr>
          <w:lang w:eastAsia="nb-NO"/>
        </w:rPr>
        <w:t xml:space="preserve">flere </w:t>
      </w:r>
      <w:r w:rsidRPr="00064ABF">
        <w:rPr>
          <w:lang w:eastAsia="nb-NO"/>
        </w:rPr>
        <w:t>tilbud</w:t>
      </w:r>
      <w:r>
        <w:rPr>
          <w:lang w:eastAsia="nb-NO"/>
        </w:rPr>
        <w:t xml:space="preserve"> fra samme leverandør</w:t>
      </w:r>
      <w:r w:rsidRPr="00064ABF">
        <w:rPr>
          <w:lang w:eastAsia="nb-NO"/>
        </w:rPr>
        <w:t xml:space="preserve"> som fullt ut oppfyller kravene spesifisert i </w:t>
      </w:r>
      <w:r>
        <w:rPr>
          <w:lang w:eastAsia="nb-NO"/>
        </w:rPr>
        <w:t>k</w:t>
      </w:r>
      <w:r w:rsidRPr="00064ABF">
        <w:rPr>
          <w:lang w:eastAsia="nb-NO"/>
        </w:rPr>
        <w:t>ravspesifikasjon</w:t>
      </w:r>
      <w:r>
        <w:rPr>
          <w:lang w:eastAsia="nb-NO"/>
        </w:rPr>
        <w:t>en.</w:t>
      </w:r>
      <w:r w:rsidRPr="00064ABF">
        <w:rPr>
          <w:lang w:eastAsia="nb-NO"/>
        </w:rPr>
        <w:t xml:space="preserve"> </w:t>
      </w:r>
      <w:r w:rsidR="00637ED1" w:rsidRPr="00FB5586">
        <w:rPr>
          <w:lang w:eastAsia="nb-NO"/>
        </w:rPr>
        <w:t>Dersom det leveres parallelle tilbud, skal det leveres et sett med bilag 1-7 SSA-B per tilbudte ressurs. Det er ikke nødvendig å fylle ut de øvrige dokumentene i konkurransegrunnlaget flere ganger.</w:t>
      </w:r>
    </w:p>
    <w:p w14:paraId="69CCE3DD" w14:textId="77777777" w:rsidR="004B3521" w:rsidRPr="00064ABF" w:rsidRDefault="004B3521" w:rsidP="004B3521">
      <w:pPr>
        <w:rPr>
          <w:lang w:eastAsia="nb-NO"/>
        </w:rPr>
      </w:pPr>
    </w:p>
    <w:p w14:paraId="744E7CD5" w14:textId="723EB8F3" w:rsidR="004B3521" w:rsidRPr="00064ABF" w:rsidRDefault="004B3521" w:rsidP="004B3521">
      <w:pPr>
        <w:rPr>
          <w:lang w:eastAsia="nb-NO"/>
        </w:rPr>
      </w:pPr>
      <w:r w:rsidRPr="00064ABF">
        <w:rPr>
          <w:lang w:eastAsia="nb-NO"/>
        </w:rPr>
        <w:t xml:space="preserve">Oppdragsgiver </w:t>
      </w:r>
      <w:r w:rsidRPr="000534B1">
        <w:rPr>
          <w:lang w:eastAsia="nb-NO"/>
        </w:rPr>
        <w:t>aksepterer ikke</w:t>
      </w:r>
      <w:r w:rsidRPr="00064ABF">
        <w:rPr>
          <w:lang w:eastAsia="nb-NO"/>
        </w:rPr>
        <w:t xml:space="preserve"> alternative tilbud. Med alternativ</w:t>
      </w:r>
      <w:r w:rsidR="00426EBB">
        <w:rPr>
          <w:lang w:eastAsia="nb-NO"/>
        </w:rPr>
        <w:t>e</w:t>
      </w:r>
      <w:r>
        <w:rPr>
          <w:lang w:eastAsia="nb-NO"/>
        </w:rPr>
        <w:t xml:space="preserve"> tilbud menes </w:t>
      </w:r>
      <w:r w:rsidRPr="00064ABF">
        <w:rPr>
          <w:lang w:eastAsia="nb-NO"/>
        </w:rPr>
        <w:t xml:space="preserve">tilbud som beskriver enn annen løsning enn den som er beskrevet i konkurransegrunnlaget. </w:t>
      </w:r>
    </w:p>
    <w:p w14:paraId="55769C34" w14:textId="77777777" w:rsidR="004B3521" w:rsidRPr="00064ABF" w:rsidRDefault="004B3521" w:rsidP="004B3521">
      <w:pPr>
        <w:pStyle w:val="Overskrift1"/>
      </w:pPr>
      <w:bookmarkStart w:id="84" w:name="_Toc227151879"/>
      <w:r w:rsidRPr="00064ABF">
        <w:t>Avslutning av konkurransen</w:t>
      </w:r>
      <w:bookmarkEnd w:id="84"/>
      <w:r w:rsidRPr="00064ABF">
        <w:t xml:space="preserve"> </w:t>
      </w:r>
    </w:p>
    <w:p w14:paraId="42535D51" w14:textId="77777777" w:rsidR="004B3521" w:rsidRPr="00064ABF" w:rsidRDefault="004B3521" w:rsidP="004B3521">
      <w:pPr>
        <w:pStyle w:val="Overskrift2"/>
      </w:pPr>
      <w:bookmarkStart w:id="85" w:name="_Toc227151880"/>
      <w:r w:rsidRPr="00064ABF">
        <w:t>Skatteattest</w:t>
      </w:r>
      <w:bookmarkEnd w:id="85"/>
    </w:p>
    <w:p w14:paraId="132FD1E2" w14:textId="0E2DB5E4" w:rsidR="004B3521" w:rsidRPr="00064ABF" w:rsidRDefault="004B3521" w:rsidP="004B3521">
      <w:r w:rsidRPr="00064ABF">
        <w:t xml:space="preserve">Oppdragsgiver vil kreve at valgte leverandør leverer skatteattest for merverdiavgift og skatteattest for skatt, jf. </w:t>
      </w:r>
      <w:r w:rsidR="00314491" w:rsidRPr="006E4C25">
        <w:t>LOA § 5l</w:t>
      </w:r>
      <w:r w:rsidRPr="00064ABF">
        <w:t xml:space="preserve">. Dette gjelder bare for norske leverandører. Skatteattesten skal ikke være eldre enn 6 måneder regnet fra </w:t>
      </w:r>
      <w:r w:rsidR="00FB5586">
        <w:t>datoen oppdragsgiver meddeler hvem som har vunnet kontrakten</w:t>
      </w:r>
      <w:r w:rsidR="00807715">
        <w:t>, jf. LOA § 5l andre ledd</w:t>
      </w:r>
      <w:r w:rsidRPr="00064ABF">
        <w:t xml:space="preserve">. </w:t>
      </w:r>
    </w:p>
    <w:p w14:paraId="2C937C55" w14:textId="77777777" w:rsidR="004B3521" w:rsidRPr="00064ABF" w:rsidRDefault="004B3521" w:rsidP="004B3521">
      <w:pPr>
        <w:pStyle w:val="Overskrift2"/>
      </w:pPr>
      <w:bookmarkStart w:id="86" w:name="_Toc227151881"/>
      <w:r w:rsidRPr="00064ABF">
        <w:t>Meddelelse og karensperiode</w:t>
      </w:r>
      <w:bookmarkEnd w:id="86"/>
    </w:p>
    <w:p w14:paraId="31158952" w14:textId="77777777" w:rsidR="004B3521" w:rsidRPr="00064ABF" w:rsidRDefault="004B3521" w:rsidP="004B3521">
      <w:r w:rsidRPr="00064ABF">
        <w:t xml:space="preserve">Oppdragsgiver vil informere alle leverandører skriftlig og </w:t>
      </w:r>
      <w:r>
        <w:t>samtidig om hvem Oppdragsgiver</w:t>
      </w:r>
      <w:r w:rsidRPr="00064ABF">
        <w:t xml:space="preserve"> har til hensikt å tildele kontrakt til så snart valg av leverandør er gjort. </w:t>
      </w:r>
    </w:p>
    <w:p w14:paraId="2241CA5C" w14:textId="77777777" w:rsidR="004B3521" w:rsidRPr="00064ABF" w:rsidRDefault="004B3521" w:rsidP="004B3521"/>
    <w:p w14:paraId="50FCEE68" w14:textId="77777777" w:rsidR="004B3521" w:rsidRPr="00064ABF" w:rsidRDefault="004B3521" w:rsidP="004B3521">
      <w:r w:rsidRPr="00064ABF">
        <w:t>Meddelelsen vil inneholde en begrunnelse for valget og angi karensperioden fra tildelingen gjøres kjent til kontraktsignering er planlagt gjennomført (kontraktsinngåelsen).</w:t>
      </w:r>
    </w:p>
    <w:p w14:paraId="1252F476" w14:textId="77777777" w:rsidR="004B3521" w:rsidRPr="00064ABF" w:rsidRDefault="004B3521" w:rsidP="004B3521"/>
    <w:p w14:paraId="1378FCD5" w14:textId="77777777" w:rsidR="004B3521" w:rsidRPr="00064ABF" w:rsidRDefault="004B3521" w:rsidP="004B3521">
      <w:r w:rsidRPr="00064ABF">
        <w:t>Dersom Oppdragsgiver finner at tildelingsbeslutningen ikke er i samsvar med kriteriene for valg av leverandør</w:t>
      </w:r>
      <w:r>
        <w:t>,</w:t>
      </w:r>
      <w:r w:rsidRPr="00064ABF">
        <w:t xml:space="preserve"> kan beslutningen annulleres frem til kontrakt er inngått.</w:t>
      </w:r>
    </w:p>
    <w:p w14:paraId="23882011" w14:textId="77777777" w:rsidR="004B3521" w:rsidRPr="00064ABF" w:rsidRDefault="004B3521" w:rsidP="004B3521">
      <w:pPr>
        <w:pStyle w:val="Overskrift2"/>
      </w:pPr>
      <w:bookmarkStart w:id="87" w:name="_Toc227151882"/>
      <w:r w:rsidRPr="00064ABF">
        <w:lastRenderedPageBreak/>
        <w:t>Avlysning av konkurransen</w:t>
      </w:r>
      <w:bookmarkEnd w:id="87"/>
    </w:p>
    <w:p w14:paraId="31246459" w14:textId="28F293D4" w:rsidR="00860E0F" w:rsidRPr="004B3521" w:rsidRDefault="004B3521" w:rsidP="004B3521">
      <w:r w:rsidRPr="00064ABF">
        <w:rPr>
          <w:lang w:eastAsia="nb-NO"/>
        </w:rPr>
        <w:t xml:space="preserve">Oppdragsgiver </w:t>
      </w:r>
      <w:r>
        <w:rPr>
          <w:lang w:eastAsia="nb-NO"/>
        </w:rPr>
        <w:t>kan</w:t>
      </w:r>
      <w:r w:rsidRPr="00064ABF">
        <w:rPr>
          <w:lang w:eastAsia="nb-NO"/>
        </w:rPr>
        <w:t xml:space="preserve"> avlyse konkurransen dersom det foreligger saklig grunn, jf. FOA § 25-4</w:t>
      </w:r>
      <w:r>
        <w:rPr>
          <w:lang w:eastAsia="nb-NO"/>
        </w:rPr>
        <w:t>.</w:t>
      </w:r>
    </w:p>
    <w:sectPr w:rsidR="00860E0F" w:rsidRPr="004B3521" w:rsidSect="0038235E">
      <w:headerReference w:type="default" r:id="rId1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58B29F" w14:textId="77777777" w:rsidR="00D11733" w:rsidRDefault="00D11733" w:rsidP="00E83ED4">
      <w:r>
        <w:separator/>
      </w:r>
    </w:p>
    <w:p w14:paraId="60392EBD" w14:textId="77777777" w:rsidR="00D11733" w:rsidRDefault="00D11733" w:rsidP="00E83ED4"/>
    <w:p w14:paraId="676DA58F" w14:textId="77777777" w:rsidR="00D11733" w:rsidRDefault="00D11733" w:rsidP="00E83ED4"/>
    <w:p w14:paraId="6071AE5A" w14:textId="77777777" w:rsidR="00D11733" w:rsidRDefault="00D11733" w:rsidP="00E83ED4"/>
    <w:p w14:paraId="2FF02B1C" w14:textId="77777777" w:rsidR="00D11733" w:rsidRDefault="00D11733" w:rsidP="00E83ED4"/>
    <w:p w14:paraId="42DC6F95" w14:textId="77777777" w:rsidR="00D11733" w:rsidRDefault="00D11733" w:rsidP="00E83ED4"/>
    <w:p w14:paraId="15725C56" w14:textId="77777777" w:rsidR="00D11733" w:rsidRDefault="00D11733" w:rsidP="00E83ED4"/>
  </w:endnote>
  <w:endnote w:type="continuationSeparator" w:id="0">
    <w:p w14:paraId="493A9DB3" w14:textId="77777777" w:rsidR="00D11733" w:rsidRDefault="00D11733" w:rsidP="00E83ED4">
      <w:r>
        <w:continuationSeparator/>
      </w:r>
    </w:p>
    <w:p w14:paraId="11FCEAF1" w14:textId="77777777" w:rsidR="00D11733" w:rsidRDefault="00D11733" w:rsidP="00E83ED4"/>
    <w:p w14:paraId="1BFA6D16" w14:textId="77777777" w:rsidR="00D11733" w:rsidRDefault="00D11733" w:rsidP="00E83ED4"/>
    <w:p w14:paraId="0E07EC05" w14:textId="77777777" w:rsidR="00D11733" w:rsidRDefault="00D11733" w:rsidP="00E83ED4"/>
    <w:p w14:paraId="35A8483D" w14:textId="77777777" w:rsidR="00D11733" w:rsidRDefault="00D11733" w:rsidP="00E83ED4"/>
    <w:p w14:paraId="5AF143DF" w14:textId="77777777" w:rsidR="00D11733" w:rsidRDefault="00D11733" w:rsidP="00E83ED4"/>
    <w:p w14:paraId="5E8B1239" w14:textId="77777777" w:rsidR="00D11733" w:rsidRDefault="00D11733" w:rsidP="00E83ED4"/>
  </w:endnote>
  <w:endnote w:type="continuationNotice" w:id="1">
    <w:p w14:paraId="43F6D85B" w14:textId="77777777" w:rsidR="00D11733" w:rsidRDefault="00D11733" w:rsidP="00E83ED4"/>
    <w:p w14:paraId="0081E9E2" w14:textId="77777777" w:rsidR="00D11733" w:rsidRDefault="00D11733" w:rsidP="00E83ED4"/>
    <w:p w14:paraId="2153BE24" w14:textId="77777777" w:rsidR="00D11733" w:rsidRDefault="00D11733" w:rsidP="00E83ED4"/>
    <w:p w14:paraId="5DE92E00" w14:textId="77777777" w:rsidR="00D11733" w:rsidRDefault="00D11733" w:rsidP="00E83ED4"/>
    <w:p w14:paraId="6929CB56" w14:textId="77777777" w:rsidR="00D11733" w:rsidRDefault="00D11733" w:rsidP="00E83ED4"/>
    <w:p w14:paraId="5069C740" w14:textId="77777777" w:rsidR="00D11733" w:rsidRDefault="00D11733" w:rsidP="00E83ED4"/>
    <w:p w14:paraId="766C8289" w14:textId="77777777" w:rsidR="00D11733" w:rsidRDefault="00D11733" w:rsidP="00E83ED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yriad Pro">
    <w:panose1 w:val="020B0503030403020204"/>
    <w:charset w:val="00"/>
    <w:family w:val="swiss"/>
    <w:notTrueType/>
    <w:pitch w:val="variable"/>
    <w:sig w:usb0="A00002AF" w:usb1="5000204B" w:usb2="00000000" w:usb3="00000000" w:csb0="0000019F" w:csb1="00000000"/>
  </w:font>
  <w:font w:name="FORSVARET-Medium">
    <w:panose1 w:val="02000603030000020004"/>
    <w:charset w:val="00"/>
    <w:family w:val="auto"/>
    <w:pitch w:val="variable"/>
    <w:sig w:usb0="A0000027" w:usb1="00000040" w:usb2="00000000" w:usb3="00000000" w:csb0="0000011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F9B343" w14:textId="77777777" w:rsidR="00D11733" w:rsidRDefault="00D11733" w:rsidP="00E83ED4">
      <w:r>
        <w:separator/>
      </w:r>
    </w:p>
    <w:p w14:paraId="113A9033" w14:textId="77777777" w:rsidR="00D11733" w:rsidRDefault="00D11733" w:rsidP="00E83ED4"/>
    <w:p w14:paraId="09EF9C43" w14:textId="77777777" w:rsidR="00D11733" w:rsidRDefault="00D11733" w:rsidP="00E83ED4"/>
    <w:p w14:paraId="6D69B2DD" w14:textId="77777777" w:rsidR="00D11733" w:rsidRDefault="00D11733" w:rsidP="00E83ED4"/>
    <w:p w14:paraId="368DC4C2" w14:textId="77777777" w:rsidR="00D11733" w:rsidRDefault="00D11733" w:rsidP="00E83ED4"/>
    <w:p w14:paraId="6028A53D" w14:textId="77777777" w:rsidR="00D11733" w:rsidRDefault="00D11733" w:rsidP="00E83ED4"/>
    <w:p w14:paraId="7232DDD4" w14:textId="77777777" w:rsidR="00D11733" w:rsidRDefault="00D11733" w:rsidP="00E83ED4"/>
  </w:footnote>
  <w:footnote w:type="continuationSeparator" w:id="0">
    <w:p w14:paraId="329F3ED3" w14:textId="77777777" w:rsidR="00D11733" w:rsidRDefault="00D11733" w:rsidP="00E83ED4">
      <w:r>
        <w:continuationSeparator/>
      </w:r>
    </w:p>
    <w:p w14:paraId="3892A5CB" w14:textId="77777777" w:rsidR="00D11733" w:rsidRDefault="00D11733" w:rsidP="00E83ED4"/>
    <w:p w14:paraId="38781C31" w14:textId="77777777" w:rsidR="00D11733" w:rsidRDefault="00D11733" w:rsidP="00E83ED4"/>
    <w:p w14:paraId="279B1716" w14:textId="77777777" w:rsidR="00D11733" w:rsidRDefault="00D11733" w:rsidP="00E83ED4"/>
    <w:p w14:paraId="054990FA" w14:textId="77777777" w:rsidR="00D11733" w:rsidRDefault="00D11733" w:rsidP="00E83ED4"/>
    <w:p w14:paraId="4DA666D0" w14:textId="77777777" w:rsidR="00D11733" w:rsidRDefault="00D11733" w:rsidP="00E83ED4"/>
    <w:p w14:paraId="105D8269" w14:textId="77777777" w:rsidR="00D11733" w:rsidRDefault="00D11733" w:rsidP="00E83ED4"/>
  </w:footnote>
  <w:footnote w:type="continuationNotice" w:id="1">
    <w:p w14:paraId="24EDC492" w14:textId="77777777" w:rsidR="00D11733" w:rsidRDefault="00D11733" w:rsidP="00E83ED4"/>
    <w:p w14:paraId="38C5363F" w14:textId="77777777" w:rsidR="00D11733" w:rsidRDefault="00D11733" w:rsidP="00E83ED4"/>
    <w:p w14:paraId="7F3A4ED3" w14:textId="77777777" w:rsidR="00D11733" w:rsidRDefault="00D11733" w:rsidP="00E83ED4"/>
    <w:p w14:paraId="3B33D75E" w14:textId="77777777" w:rsidR="00D11733" w:rsidRDefault="00D11733" w:rsidP="00E83ED4"/>
    <w:p w14:paraId="082EF570" w14:textId="77777777" w:rsidR="00D11733" w:rsidRDefault="00D11733" w:rsidP="00E83ED4"/>
    <w:p w14:paraId="69294F32" w14:textId="77777777" w:rsidR="00D11733" w:rsidRDefault="00D11733" w:rsidP="00E83ED4"/>
    <w:p w14:paraId="492DD1D7" w14:textId="77777777" w:rsidR="00D11733" w:rsidRDefault="00D11733" w:rsidP="00E83ED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D8338C" w14:textId="0F8AB0F9" w:rsidR="006924C8" w:rsidRDefault="007F7BD6" w:rsidP="0038235E">
    <w:pPr>
      <w:pStyle w:val="Topptekst"/>
    </w:pPr>
    <w:r w:rsidRPr="00E75820">
      <w:t>2026</w:t>
    </w:r>
    <w:r w:rsidR="00107D7C" w:rsidRPr="00E75820">
      <w:t>025607</w:t>
    </w:r>
    <w:r w:rsidRPr="00E75820">
      <w:t xml:space="preserve"> </w:t>
    </w:r>
    <w:r w:rsidR="00CA4A31" w:rsidRPr="00E75820">
      <w:t xml:space="preserve">Anskaffelse </w:t>
    </w:r>
    <w:r w:rsidR="00E64646" w:rsidRPr="00E75820">
      <w:t>av</w:t>
    </w:r>
    <w:r w:rsidR="00B72135" w:rsidRPr="00E75820">
      <w:t xml:space="preserve"> teknisk arkitekt</w:t>
    </w:r>
    <w:r w:rsidR="00E64646" w:rsidRPr="00E75820">
      <w:t xml:space="preserve"> SAP</w:t>
    </w:r>
  </w:p>
  <w:p w14:paraId="4160F334" w14:textId="670F4508" w:rsidR="00D11733" w:rsidRPr="0038235E" w:rsidRDefault="0038235E" w:rsidP="0038235E">
    <w:pPr>
      <w:pStyle w:val="Topptekst"/>
    </w:pPr>
    <w:r>
      <w:t>DEL</w:t>
    </w:r>
    <w:r w:rsidRPr="00B3466B">
      <w:t xml:space="preserve"> 1 – Regler for anskaffelsen</w:t>
    </w:r>
    <w:r w:rsidRPr="00B3466B">
      <w:tab/>
    </w:r>
    <w:r w:rsidRPr="00B3466B">
      <w:tab/>
      <w:t xml:space="preserve">Side </w:t>
    </w:r>
    <w:r w:rsidRPr="00B3466B">
      <w:fldChar w:fldCharType="begin"/>
    </w:r>
    <w:r w:rsidRPr="00B3466B">
      <w:instrText>PAGE  \* Arabic  \* MERGEFORMAT</w:instrText>
    </w:r>
    <w:r w:rsidRPr="00B3466B">
      <w:fldChar w:fldCharType="separate"/>
    </w:r>
    <w:r>
      <w:t>2</w:t>
    </w:r>
    <w:r w:rsidRPr="00B3466B">
      <w:fldChar w:fldCharType="end"/>
    </w:r>
    <w:r w:rsidRPr="00B3466B">
      <w:t xml:space="preserve"> av </w:t>
    </w:r>
    <w:fldSimple w:instr="NUMPAGES  \* Arabic  \* MERGEFORMAT">
      <w:r>
        <w:t>25</w:t>
      </w:r>
    </w:fldSimple>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8550E"/>
    <w:multiLevelType w:val="hybridMultilevel"/>
    <w:tmpl w:val="99B66778"/>
    <w:lvl w:ilvl="0" w:tplc="04140011">
      <w:start w:val="1"/>
      <w:numFmt w:val="decimal"/>
      <w:lvlText w:val="%1)"/>
      <w:lvlJc w:val="left"/>
      <w:pPr>
        <w:ind w:left="360" w:hanging="360"/>
      </w:pPr>
      <w:rPr>
        <w:rFonts w:hint="default"/>
      </w:rPr>
    </w:lvl>
    <w:lvl w:ilvl="1" w:tplc="04140019" w:tentative="1">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1" w15:restartNumberingAfterBreak="0">
    <w:nsid w:val="031F75B4"/>
    <w:multiLevelType w:val="hybridMultilevel"/>
    <w:tmpl w:val="1B1457DC"/>
    <w:lvl w:ilvl="0" w:tplc="737E0D06">
      <w:start w:val="1"/>
      <w:numFmt w:val="bullet"/>
      <w:lvlText w:val="-"/>
      <w:lvlJc w:val="left"/>
      <w:pPr>
        <w:ind w:left="360" w:hanging="360"/>
      </w:pPr>
      <w:rPr>
        <w:rFonts w:ascii="Calibri" w:eastAsiaTheme="minorHAnsi" w:hAnsi="Calibri" w:cs="Calibri" w:hint="default"/>
      </w:rPr>
    </w:lvl>
    <w:lvl w:ilvl="1" w:tplc="04140003">
      <w:start w:val="1"/>
      <w:numFmt w:val="bullet"/>
      <w:lvlText w:val="o"/>
      <w:lvlJc w:val="left"/>
      <w:pPr>
        <w:ind w:left="1080" w:hanging="360"/>
      </w:pPr>
      <w:rPr>
        <w:rFonts w:ascii="Courier New" w:hAnsi="Courier New" w:cs="Courier New" w:hint="default"/>
      </w:rPr>
    </w:lvl>
    <w:lvl w:ilvl="2" w:tplc="04140005">
      <w:start w:val="1"/>
      <w:numFmt w:val="bullet"/>
      <w:lvlText w:val=""/>
      <w:lvlJc w:val="left"/>
      <w:pPr>
        <w:ind w:left="1800" w:hanging="360"/>
      </w:pPr>
      <w:rPr>
        <w:rFonts w:ascii="Wingdings" w:hAnsi="Wingdings" w:hint="default"/>
      </w:rPr>
    </w:lvl>
    <w:lvl w:ilvl="3" w:tplc="04140001">
      <w:start w:val="1"/>
      <w:numFmt w:val="bullet"/>
      <w:lvlText w:val=""/>
      <w:lvlJc w:val="left"/>
      <w:pPr>
        <w:ind w:left="2520" w:hanging="360"/>
      </w:pPr>
      <w:rPr>
        <w:rFonts w:ascii="Symbol" w:hAnsi="Symbol" w:hint="default"/>
      </w:rPr>
    </w:lvl>
    <w:lvl w:ilvl="4" w:tplc="04140003">
      <w:start w:val="1"/>
      <w:numFmt w:val="bullet"/>
      <w:lvlText w:val="o"/>
      <w:lvlJc w:val="left"/>
      <w:pPr>
        <w:ind w:left="3240" w:hanging="360"/>
      </w:pPr>
      <w:rPr>
        <w:rFonts w:ascii="Courier New" w:hAnsi="Courier New" w:cs="Courier New" w:hint="default"/>
      </w:rPr>
    </w:lvl>
    <w:lvl w:ilvl="5" w:tplc="04140005">
      <w:start w:val="1"/>
      <w:numFmt w:val="bullet"/>
      <w:lvlText w:val=""/>
      <w:lvlJc w:val="left"/>
      <w:pPr>
        <w:ind w:left="3960" w:hanging="360"/>
      </w:pPr>
      <w:rPr>
        <w:rFonts w:ascii="Wingdings" w:hAnsi="Wingdings" w:hint="default"/>
      </w:rPr>
    </w:lvl>
    <w:lvl w:ilvl="6" w:tplc="04140001">
      <w:start w:val="1"/>
      <w:numFmt w:val="bullet"/>
      <w:lvlText w:val=""/>
      <w:lvlJc w:val="left"/>
      <w:pPr>
        <w:ind w:left="4680" w:hanging="360"/>
      </w:pPr>
      <w:rPr>
        <w:rFonts w:ascii="Symbol" w:hAnsi="Symbol" w:hint="default"/>
      </w:rPr>
    </w:lvl>
    <w:lvl w:ilvl="7" w:tplc="04140003">
      <w:start w:val="1"/>
      <w:numFmt w:val="bullet"/>
      <w:lvlText w:val="o"/>
      <w:lvlJc w:val="left"/>
      <w:pPr>
        <w:ind w:left="5400" w:hanging="360"/>
      </w:pPr>
      <w:rPr>
        <w:rFonts w:ascii="Courier New" w:hAnsi="Courier New" w:cs="Courier New" w:hint="default"/>
      </w:rPr>
    </w:lvl>
    <w:lvl w:ilvl="8" w:tplc="04140005">
      <w:start w:val="1"/>
      <w:numFmt w:val="bullet"/>
      <w:lvlText w:val=""/>
      <w:lvlJc w:val="left"/>
      <w:pPr>
        <w:ind w:left="6120" w:hanging="360"/>
      </w:pPr>
      <w:rPr>
        <w:rFonts w:ascii="Wingdings" w:hAnsi="Wingdings" w:hint="default"/>
      </w:rPr>
    </w:lvl>
  </w:abstractNum>
  <w:abstractNum w:abstractNumId="2" w15:restartNumberingAfterBreak="0">
    <w:nsid w:val="06AA5E9A"/>
    <w:multiLevelType w:val="hybridMultilevel"/>
    <w:tmpl w:val="1A94F58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 w15:restartNumberingAfterBreak="0">
    <w:nsid w:val="0A25528A"/>
    <w:multiLevelType w:val="hybridMultilevel"/>
    <w:tmpl w:val="E7EC0C54"/>
    <w:lvl w:ilvl="0" w:tplc="08140001">
      <w:start w:val="1"/>
      <w:numFmt w:val="bullet"/>
      <w:lvlText w:val=""/>
      <w:lvlJc w:val="left"/>
      <w:pPr>
        <w:ind w:left="720" w:hanging="360"/>
      </w:pPr>
      <w:rPr>
        <w:rFonts w:ascii="Symbol" w:hAnsi="Symbol" w:hint="default"/>
      </w:rPr>
    </w:lvl>
    <w:lvl w:ilvl="1" w:tplc="08140003">
      <w:start w:val="1"/>
      <w:numFmt w:val="bullet"/>
      <w:lvlText w:val="o"/>
      <w:lvlJc w:val="left"/>
      <w:pPr>
        <w:ind w:left="1440" w:hanging="360"/>
      </w:pPr>
      <w:rPr>
        <w:rFonts w:ascii="Courier New" w:hAnsi="Courier New" w:cs="Courier New" w:hint="default"/>
      </w:rPr>
    </w:lvl>
    <w:lvl w:ilvl="2" w:tplc="08140005" w:tentative="1">
      <w:start w:val="1"/>
      <w:numFmt w:val="bullet"/>
      <w:lvlText w:val=""/>
      <w:lvlJc w:val="left"/>
      <w:pPr>
        <w:ind w:left="2160" w:hanging="360"/>
      </w:pPr>
      <w:rPr>
        <w:rFonts w:ascii="Wingdings" w:hAnsi="Wingdings" w:hint="default"/>
      </w:rPr>
    </w:lvl>
    <w:lvl w:ilvl="3" w:tplc="08140001" w:tentative="1">
      <w:start w:val="1"/>
      <w:numFmt w:val="bullet"/>
      <w:lvlText w:val=""/>
      <w:lvlJc w:val="left"/>
      <w:pPr>
        <w:ind w:left="2880" w:hanging="360"/>
      </w:pPr>
      <w:rPr>
        <w:rFonts w:ascii="Symbol" w:hAnsi="Symbol" w:hint="default"/>
      </w:rPr>
    </w:lvl>
    <w:lvl w:ilvl="4" w:tplc="08140003" w:tentative="1">
      <w:start w:val="1"/>
      <w:numFmt w:val="bullet"/>
      <w:lvlText w:val="o"/>
      <w:lvlJc w:val="left"/>
      <w:pPr>
        <w:ind w:left="3600" w:hanging="360"/>
      </w:pPr>
      <w:rPr>
        <w:rFonts w:ascii="Courier New" w:hAnsi="Courier New" w:cs="Courier New" w:hint="default"/>
      </w:rPr>
    </w:lvl>
    <w:lvl w:ilvl="5" w:tplc="08140005" w:tentative="1">
      <w:start w:val="1"/>
      <w:numFmt w:val="bullet"/>
      <w:lvlText w:val=""/>
      <w:lvlJc w:val="left"/>
      <w:pPr>
        <w:ind w:left="4320" w:hanging="360"/>
      </w:pPr>
      <w:rPr>
        <w:rFonts w:ascii="Wingdings" w:hAnsi="Wingdings" w:hint="default"/>
      </w:rPr>
    </w:lvl>
    <w:lvl w:ilvl="6" w:tplc="08140001" w:tentative="1">
      <w:start w:val="1"/>
      <w:numFmt w:val="bullet"/>
      <w:lvlText w:val=""/>
      <w:lvlJc w:val="left"/>
      <w:pPr>
        <w:ind w:left="5040" w:hanging="360"/>
      </w:pPr>
      <w:rPr>
        <w:rFonts w:ascii="Symbol" w:hAnsi="Symbol" w:hint="default"/>
      </w:rPr>
    </w:lvl>
    <w:lvl w:ilvl="7" w:tplc="08140003" w:tentative="1">
      <w:start w:val="1"/>
      <w:numFmt w:val="bullet"/>
      <w:lvlText w:val="o"/>
      <w:lvlJc w:val="left"/>
      <w:pPr>
        <w:ind w:left="5760" w:hanging="360"/>
      </w:pPr>
      <w:rPr>
        <w:rFonts w:ascii="Courier New" w:hAnsi="Courier New" w:cs="Courier New" w:hint="default"/>
      </w:rPr>
    </w:lvl>
    <w:lvl w:ilvl="8" w:tplc="08140005" w:tentative="1">
      <w:start w:val="1"/>
      <w:numFmt w:val="bullet"/>
      <w:lvlText w:val=""/>
      <w:lvlJc w:val="left"/>
      <w:pPr>
        <w:ind w:left="6480" w:hanging="360"/>
      </w:pPr>
      <w:rPr>
        <w:rFonts w:ascii="Wingdings" w:hAnsi="Wingdings" w:hint="default"/>
      </w:rPr>
    </w:lvl>
  </w:abstractNum>
  <w:abstractNum w:abstractNumId="4" w15:restartNumberingAfterBreak="0">
    <w:nsid w:val="0A800BBE"/>
    <w:multiLevelType w:val="hybridMultilevel"/>
    <w:tmpl w:val="5AA4B0C4"/>
    <w:lvl w:ilvl="0" w:tplc="04140001">
      <w:start w:val="1"/>
      <w:numFmt w:val="bullet"/>
      <w:lvlText w:val=""/>
      <w:lvlJc w:val="left"/>
      <w:pPr>
        <w:ind w:left="766" w:hanging="360"/>
      </w:pPr>
      <w:rPr>
        <w:rFonts w:ascii="Symbol" w:hAnsi="Symbol" w:hint="default"/>
      </w:rPr>
    </w:lvl>
    <w:lvl w:ilvl="1" w:tplc="04140003" w:tentative="1">
      <w:start w:val="1"/>
      <w:numFmt w:val="bullet"/>
      <w:lvlText w:val="o"/>
      <w:lvlJc w:val="left"/>
      <w:pPr>
        <w:ind w:left="1486" w:hanging="360"/>
      </w:pPr>
      <w:rPr>
        <w:rFonts w:ascii="Courier New" w:hAnsi="Courier New" w:cs="Courier New" w:hint="default"/>
      </w:rPr>
    </w:lvl>
    <w:lvl w:ilvl="2" w:tplc="04140005" w:tentative="1">
      <w:start w:val="1"/>
      <w:numFmt w:val="bullet"/>
      <w:lvlText w:val=""/>
      <w:lvlJc w:val="left"/>
      <w:pPr>
        <w:ind w:left="2206" w:hanging="360"/>
      </w:pPr>
      <w:rPr>
        <w:rFonts w:ascii="Wingdings" w:hAnsi="Wingdings" w:hint="default"/>
      </w:rPr>
    </w:lvl>
    <w:lvl w:ilvl="3" w:tplc="04140001" w:tentative="1">
      <w:start w:val="1"/>
      <w:numFmt w:val="bullet"/>
      <w:lvlText w:val=""/>
      <w:lvlJc w:val="left"/>
      <w:pPr>
        <w:ind w:left="2926" w:hanging="360"/>
      </w:pPr>
      <w:rPr>
        <w:rFonts w:ascii="Symbol" w:hAnsi="Symbol" w:hint="default"/>
      </w:rPr>
    </w:lvl>
    <w:lvl w:ilvl="4" w:tplc="04140003" w:tentative="1">
      <w:start w:val="1"/>
      <w:numFmt w:val="bullet"/>
      <w:lvlText w:val="o"/>
      <w:lvlJc w:val="left"/>
      <w:pPr>
        <w:ind w:left="3646" w:hanging="360"/>
      </w:pPr>
      <w:rPr>
        <w:rFonts w:ascii="Courier New" w:hAnsi="Courier New" w:cs="Courier New" w:hint="default"/>
      </w:rPr>
    </w:lvl>
    <w:lvl w:ilvl="5" w:tplc="04140005" w:tentative="1">
      <w:start w:val="1"/>
      <w:numFmt w:val="bullet"/>
      <w:lvlText w:val=""/>
      <w:lvlJc w:val="left"/>
      <w:pPr>
        <w:ind w:left="4366" w:hanging="360"/>
      </w:pPr>
      <w:rPr>
        <w:rFonts w:ascii="Wingdings" w:hAnsi="Wingdings" w:hint="default"/>
      </w:rPr>
    </w:lvl>
    <w:lvl w:ilvl="6" w:tplc="04140001" w:tentative="1">
      <w:start w:val="1"/>
      <w:numFmt w:val="bullet"/>
      <w:lvlText w:val=""/>
      <w:lvlJc w:val="left"/>
      <w:pPr>
        <w:ind w:left="5086" w:hanging="360"/>
      </w:pPr>
      <w:rPr>
        <w:rFonts w:ascii="Symbol" w:hAnsi="Symbol" w:hint="default"/>
      </w:rPr>
    </w:lvl>
    <w:lvl w:ilvl="7" w:tplc="04140003" w:tentative="1">
      <w:start w:val="1"/>
      <w:numFmt w:val="bullet"/>
      <w:lvlText w:val="o"/>
      <w:lvlJc w:val="left"/>
      <w:pPr>
        <w:ind w:left="5806" w:hanging="360"/>
      </w:pPr>
      <w:rPr>
        <w:rFonts w:ascii="Courier New" w:hAnsi="Courier New" w:cs="Courier New" w:hint="default"/>
      </w:rPr>
    </w:lvl>
    <w:lvl w:ilvl="8" w:tplc="04140005" w:tentative="1">
      <w:start w:val="1"/>
      <w:numFmt w:val="bullet"/>
      <w:lvlText w:val=""/>
      <w:lvlJc w:val="left"/>
      <w:pPr>
        <w:ind w:left="6526" w:hanging="360"/>
      </w:pPr>
      <w:rPr>
        <w:rFonts w:ascii="Wingdings" w:hAnsi="Wingdings" w:hint="default"/>
      </w:rPr>
    </w:lvl>
  </w:abstractNum>
  <w:abstractNum w:abstractNumId="5" w15:restartNumberingAfterBreak="0">
    <w:nsid w:val="0BC7732D"/>
    <w:multiLevelType w:val="hybridMultilevel"/>
    <w:tmpl w:val="5ED45C4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0C415E56"/>
    <w:multiLevelType w:val="multilevel"/>
    <w:tmpl w:val="1C6493F0"/>
    <w:lvl w:ilvl="0">
      <w:start w:val="1"/>
      <w:numFmt w:val="decimal"/>
      <w:lvlText w:val="%1."/>
      <w:lvlJc w:val="left"/>
      <w:pPr>
        <w:ind w:left="1065" w:hanging="705"/>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 w15:restartNumberingAfterBreak="0">
    <w:nsid w:val="0D204832"/>
    <w:multiLevelType w:val="hybridMultilevel"/>
    <w:tmpl w:val="EBB2D12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0EEC2F02"/>
    <w:multiLevelType w:val="hybridMultilevel"/>
    <w:tmpl w:val="CEA634C8"/>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9" w15:restartNumberingAfterBreak="0">
    <w:nsid w:val="0FD3456D"/>
    <w:multiLevelType w:val="hybridMultilevel"/>
    <w:tmpl w:val="E4145E3A"/>
    <w:lvl w:ilvl="0" w:tplc="F1D2A26E">
      <w:numFmt w:val="bullet"/>
      <w:lvlText w:val="-"/>
      <w:lvlJc w:val="left"/>
      <w:pPr>
        <w:ind w:left="405" w:hanging="360"/>
      </w:pPr>
      <w:rPr>
        <w:rFonts w:ascii="Calibri" w:eastAsiaTheme="minorHAnsi" w:hAnsi="Calibri" w:cs="Calibri" w:hint="default"/>
      </w:rPr>
    </w:lvl>
    <w:lvl w:ilvl="1" w:tplc="04140003" w:tentative="1">
      <w:start w:val="1"/>
      <w:numFmt w:val="bullet"/>
      <w:lvlText w:val="o"/>
      <w:lvlJc w:val="left"/>
      <w:pPr>
        <w:ind w:left="1125" w:hanging="360"/>
      </w:pPr>
      <w:rPr>
        <w:rFonts w:ascii="Courier New" w:hAnsi="Courier New" w:cs="Courier New" w:hint="default"/>
      </w:rPr>
    </w:lvl>
    <w:lvl w:ilvl="2" w:tplc="04140005" w:tentative="1">
      <w:start w:val="1"/>
      <w:numFmt w:val="bullet"/>
      <w:lvlText w:val=""/>
      <w:lvlJc w:val="left"/>
      <w:pPr>
        <w:ind w:left="1845" w:hanging="360"/>
      </w:pPr>
      <w:rPr>
        <w:rFonts w:ascii="Wingdings" w:hAnsi="Wingdings" w:hint="default"/>
      </w:rPr>
    </w:lvl>
    <w:lvl w:ilvl="3" w:tplc="04140001" w:tentative="1">
      <w:start w:val="1"/>
      <w:numFmt w:val="bullet"/>
      <w:lvlText w:val=""/>
      <w:lvlJc w:val="left"/>
      <w:pPr>
        <w:ind w:left="2565" w:hanging="360"/>
      </w:pPr>
      <w:rPr>
        <w:rFonts w:ascii="Symbol" w:hAnsi="Symbol" w:hint="default"/>
      </w:rPr>
    </w:lvl>
    <w:lvl w:ilvl="4" w:tplc="04140003" w:tentative="1">
      <w:start w:val="1"/>
      <w:numFmt w:val="bullet"/>
      <w:lvlText w:val="o"/>
      <w:lvlJc w:val="left"/>
      <w:pPr>
        <w:ind w:left="3285" w:hanging="360"/>
      </w:pPr>
      <w:rPr>
        <w:rFonts w:ascii="Courier New" w:hAnsi="Courier New" w:cs="Courier New" w:hint="default"/>
      </w:rPr>
    </w:lvl>
    <w:lvl w:ilvl="5" w:tplc="04140005" w:tentative="1">
      <w:start w:val="1"/>
      <w:numFmt w:val="bullet"/>
      <w:lvlText w:val=""/>
      <w:lvlJc w:val="left"/>
      <w:pPr>
        <w:ind w:left="4005" w:hanging="360"/>
      </w:pPr>
      <w:rPr>
        <w:rFonts w:ascii="Wingdings" w:hAnsi="Wingdings" w:hint="default"/>
      </w:rPr>
    </w:lvl>
    <w:lvl w:ilvl="6" w:tplc="04140001" w:tentative="1">
      <w:start w:val="1"/>
      <w:numFmt w:val="bullet"/>
      <w:lvlText w:val=""/>
      <w:lvlJc w:val="left"/>
      <w:pPr>
        <w:ind w:left="4725" w:hanging="360"/>
      </w:pPr>
      <w:rPr>
        <w:rFonts w:ascii="Symbol" w:hAnsi="Symbol" w:hint="default"/>
      </w:rPr>
    </w:lvl>
    <w:lvl w:ilvl="7" w:tplc="04140003" w:tentative="1">
      <w:start w:val="1"/>
      <w:numFmt w:val="bullet"/>
      <w:lvlText w:val="o"/>
      <w:lvlJc w:val="left"/>
      <w:pPr>
        <w:ind w:left="5445" w:hanging="360"/>
      </w:pPr>
      <w:rPr>
        <w:rFonts w:ascii="Courier New" w:hAnsi="Courier New" w:cs="Courier New" w:hint="default"/>
      </w:rPr>
    </w:lvl>
    <w:lvl w:ilvl="8" w:tplc="04140005" w:tentative="1">
      <w:start w:val="1"/>
      <w:numFmt w:val="bullet"/>
      <w:lvlText w:val=""/>
      <w:lvlJc w:val="left"/>
      <w:pPr>
        <w:ind w:left="6165" w:hanging="360"/>
      </w:pPr>
      <w:rPr>
        <w:rFonts w:ascii="Wingdings" w:hAnsi="Wingdings" w:hint="default"/>
      </w:rPr>
    </w:lvl>
  </w:abstractNum>
  <w:abstractNum w:abstractNumId="10" w15:restartNumberingAfterBreak="0">
    <w:nsid w:val="11CD0CFA"/>
    <w:multiLevelType w:val="hybridMultilevel"/>
    <w:tmpl w:val="1A8CB45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1" w15:restartNumberingAfterBreak="0">
    <w:nsid w:val="12D36158"/>
    <w:multiLevelType w:val="multilevel"/>
    <w:tmpl w:val="1C6493F0"/>
    <w:lvl w:ilvl="0">
      <w:start w:val="1"/>
      <w:numFmt w:val="decimal"/>
      <w:lvlText w:val="%1."/>
      <w:lvlJc w:val="left"/>
      <w:pPr>
        <w:ind w:left="1065" w:hanging="705"/>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2" w15:restartNumberingAfterBreak="0">
    <w:nsid w:val="13F00E67"/>
    <w:multiLevelType w:val="hybridMultilevel"/>
    <w:tmpl w:val="81227FE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3" w15:restartNumberingAfterBreak="0">
    <w:nsid w:val="159F2B1E"/>
    <w:multiLevelType w:val="hybridMultilevel"/>
    <w:tmpl w:val="B4C0AE9C"/>
    <w:lvl w:ilvl="0" w:tplc="04140001">
      <w:start w:val="1"/>
      <w:numFmt w:val="bullet"/>
      <w:lvlText w:val=""/>
      <w:lvlJc w:val="left"/>
      <w:pPr>
        <w:ind w:left="360" w:hanging="360"/>
      </w:pPr>
      <w:rPr>
        <w:rFonts w:ascii="Symbol" w:hAnsi="Symbo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14" w15:restartNumberingAfterBreak="0">
    <w:nsid w:val="19603FE8"/>
    <w:multiLevelType w:val="hybridMultilevel"/>
    <w:tmpl w:val="F522B8A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5" w15:restartNumberingAfterBreak="0">
    <w:nsid w:val="1C32609F"/>
    <w:multiLevelType w:val="hybridMultilevel"/>
    <w:tmpl w:val="F7F4CE4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6" w15:restartNumberingAfterBreak="0">
    <w:nsid w:val="1F9F5678"/>
    <w:multiLevelType w:val="multilevel"/>
    <w:tmpl w:val="5988155A"/>
    <w:lvl w:ilvl="0">
      <w:start w:val="1"/>
      <w:numFmt w:val="decimal"/>
      <w:pStyle w:val="Overskrift1"/>
      <w:lvlText w:val="%1."/>
      <w:lvlJc w:val="left"/>
      <w:pPr>
        <w:ind w:left="1065" w:hanging="705"/>
      </w:pPr>
      <w:rPr>
        <w:rFonts w:hint="default"/>
      </w:rPr>
    </w:lvl>
    <w:lvl w:ilvl="1">
      <w:start w:val="1"/>
      <w:numFmt w:val="decimal"/>
      <w:pStyle w:val="Overskrift2"/>
      <w:isLgl/>
      <w:lvlText w:val="%1.%2"/>
      <w:lvlJc w:val="left"/>
      <w:pPr>
        <w:ind w:left="1080" w:hanging="720"/>
      </w:pPr>
      <w:rPr>
        <w:rFonts w:hint="default"/>
      </w:rPr>
    </w:lvl>
    <w:lvl w:ilvl="2">
      <w:start w:val="1"/>
      <w:numFmt w:val="decimal"/>
      <w:pStyle w:val="Overskrift3"/>
      <w:isLgl/>
      <w:lvlText w:val="%1.%2.%3"/>
      <w:lvlJc w:val="left"/>
      <w:pPr>
        <w:ind w:left="1080" w:hanging="720"/>
      </w:pPr>
      <w:rPr>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props3d w14:extrusionH="0" w14:contourW="0" w14:prstMaterial="none"/>
        <w14:ligatures w14:val="none"/>
        <w14:numForm w14:val="default"/>
        <w14:numSpacing w14:val="default"/>
        <w14:stylisticSets/>
        <w14:cntxtAlts w14:val="0"/>
      </w:rPr>
    </w:lvl>
    <w:lvl w:ilvl="3">
      <w:start w:val="1"/>
      <w:numFmt w:val="decimal"/>
      <w:pStyle w:val="Overskrift4"/>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7" w15:restartNumberingAfterBreak="0">
    <w:nsid w:val="1FE95D2C"/>
    <w:multiLevelType w:val="hybridMultilevel"/>
    <w:tmpl w:val="EF566B68"/>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8" w15:restartNumberingAfterBreak="0">
    <w:nsid w:val="262336D5"/>
    <w:multiLevelType w:val="multilevel"/>
    <w:tmpl w:val="1C6493F0"/>
    <w:lvl w:ilvl="0">
      <w:start w:val="1"/>
      <w:numFmt w:val="decimal"/>
      <w:lvlText w:val="%1."/>
      <w:lvlJc w:val="left"/>
      <w:pPr>
        <w:ind w:left="1065" w:hanging="705"/>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9" w15:restartNumberingAfterBreak="0">
    <w:nsid w:val="2A9D170B"/>
    <w:multiLevelType w:val="hybridMultilevel"/>
    <w:tmpl w:val="5296DD0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0" w15:restartNumberingAfterBreak="0">
    <w:nsid w:val="2F6E38AC"/>
    <w:multiLevelType w:val="hybridMultilevel"/>
    <w:tmpl w:val="A838D8C6"/>
    <w:lvl w:ilvl="0" w:tplc="3F284E34">
      <w:start w:val="2624"/>
      <w:numFmt w:val="bullet"/>
      <w:lvlText w:val="-"/>
      <w:lvlJc w:val="left"/>
      <w:pPr>
        <w:ind w:left="720" w:hanging="360"/>
      </w:pPr>
      <w:rPr>
        <w:rFonts w:ascii="Times New Roman" w:eastAsiaTheme="minorHAnsi" w:hAnsi="Times New Roman"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1" w15:restartNumberingAfterBreak="0">
    <w:nsid w:val="30821E2E"/>
    <w:multiLevelType w:val="hybridMultilevel"/>
    <w:tmpl w:val="0F6889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398A1762"/>
    <w:multiLevelType w:val="hybridMultilevel"/>
    <w:tmpl w:val="DFF43452"/>
    <w:lvl w:ilvl="0" w:tplc="BA9456E4">
      <w:numFmt w:val="bullet"/>
      <w:lvlText w:val="-"/>
      <w:lvlJc w:val="left"/>
      <w:pPr>
        <w:ind w:left="720" w:hanging="360"/>
      </w:pPr>
      <w:rPr>
        <w:rFonts w:ascii="Calibri" w:eastAsiaTheme="minorHAnsi"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3" w15:restartNumberingAfterBreak="0">
    <w:nsid w:val="3CD4483E"/>
    <w:multiLevelType w:val="hybridMultilevel"/>
    <w:tmpl w:val="88E06C1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4" w15:restartNumberingAfterBreak="0">
    <w:nsid w:val="41593100"/>
    <w:multiLevelType w:val="hybridMultilevel"/>
    <w:tmpl w:val="99B66778"/>
    <w:lvl w:ilvl="0" w:tplc="04140011">
      <w:start w:val="1"/>
      <w:numFmt w:val="decimal"/>
      <w:lvlText w:val="%1)"/>
      <w:lvlJc w:val="left"/>
      <w:pPr>
        <w:ind w:left="360" w:hanging="360"/>
      </w:pPr>
      <w:rPr>
        <w:rFonts w:hint="default"/>
      </w:rPr>
    </w:lvl>
    <w:lvl w:ilvl="1" w:tplc="04140019">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25" w15:restartNumberingAfterBreak="0">
    <w:nsid w:val="4CA8214F"/>
    <w:multiLevelType w:val="hybridMultilevel"/>
    <w:tmpl w:val="4C828F4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6" w15:restartNumberingAfterBreak="0">
    <w:nsid w:val="4DAE5BFF"/>
    <w:multiLevelType w:val="hybridMultilevel"/>
    <w:tmpl w:val="B928AC18"/>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7" w15:restartNumberingAfterBreak="0">
    <w:nsid w:val="4DAF7BF8"/>
    <w:multiLevelType w:val="hybridMultilevel"/>
    <w:tmpl w:val="6D9C91FC"/>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8" w15:restartNumberingAfterBreak="0">
    <w:nsid w:val="573D183B"/>
    <w:multiLevelType w:val="hybridMultilevel"/>
    <w:tmpl w:val="9D8A4B6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9" w15:restartNumberingAfterBreak="0">
    <w:nsid w:val="591704A9"/>
    <w:multiLevelType w:val="hybridMultilevel"/>
    <w:tmpl w:val="EA8C8A3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0" w15:restartNumberingAfterBreak="0">
    <w:nsid w:val="592F2C7B"/>
    <w:multiLevelType w:val="hybridMultilevel"/>
    <w:tmpl w:val="64B042A4"/>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1" w15:restartNumberingAfterBreak="0">
    <w:nsid w:val="5EF94485"/>
    <w:multiLevelType w:val="hybridMultilevel"/>
    <w:tmpl w:val="9B96416E"/>
    <w:lvl w:ilvl="0" w:tplc="04140011">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2" w15:restartNumberingAfterBreak="0">
    <w:nsid w:val="5FFB75E9"/>
    <w:multiLevelType w:val="hybridMultilevel"/>
    <w:tmpl w:val="64A6AB8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3" w15:restartNumberingAfterBreak="0">
    <w:nsid w:val="68787ED8"/>
    <w:multiLevelType w:val="hybridMultilevel"/>
    <w:tmpl w:val="CD28101C"/>
    <w:lvl w:ilvl="0" w:tplc="08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4" w15:restartNumberingAfterBreak="0">
    <w:nsid w:val="6BCD6805"/>
    <w:multiLevelType w:val="hybridMultilevel"/>
    <w:tmpl w:val="9CF28BD6"/>
    <w:lvl w:ilvl="0" w:tplc="3F284E34">
      <w:start w:val="2624"/>
      <w:numFmt w:val="bullet"/>
      <w:lvlText w:val="-"/>
      <w:lvlJc w:val="left"/>
      <w:pPr>
        <w:ind w:left="720" w:hanging="360"/>
      </w:pPr>
      <w:rPr>
        <w:rFonts w:ascii="Times New Roman" w:eastAsiaTheme="minorHAnsi" w:hAnsi="Times New Roman" w:cs="Times New Roman" w:hint="default"/>
      </w:rPr>
    </w:lvl>
    <w:lvl w:ilvl="1" w:tplc="F1725BB6">
      <w:numFmt w:val="bullet"/>
      <w:lvlText w:val="-"/>
      <w:lvlJc w:val="left"/>
      <w:pPr>
        <w:ind w:left="1440" w:hanging="360"/>
      </w:pPr>
      <w:rPr>
        <w:rFonts w:ascii="Verdana" w:eastAsia="Times New Roman" w:hAnsi="Verdana" w:cs="Times New Roman" w:hint="default"/>
      </w:rPr>
    </w:lvl>
    <w:lvl w:ilvl="2" w:tplc="02281580">
      <w:numFmt w:val="bullet"/>
      <w:lvlText w:val="•"/>
      <w:lvlJc w:val="left"/>
      <w:pPr>
        <w:ind w:left="2160" w:hanging="360"/>
      </w:pPr>
      <w:rPr>
        <w:rFonts w:ascii="Calibri" w:eastAsiaTheme="minorHAnsi" w:hAnsi="Calibri" w:cs="Calibri"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5" w15:restartNumberingAfterBreak="0">
    <w:nsid w:val="71A343C2"/>
    <w:multiLevelType w:val="hybridMultilevel"/>
    <w:tmpl w:val="4DC0433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6" w15:restartNumberingAfterBreak="0">
    <w:nsid w:val="76706E35"/>
    <w:multiLevelType w:val="hybridMultilevel"/>
    <w:tmpl w:val="66C02A70"/>
    <w:lvl w:ilvl="0" w:tplc="04140001">
      <w:start w:val="1"/>
      <w:numFmt w:val="bullet"/>
      <w:lvlText w:val=""/>
      <w:lvlJc w:val="left"/>
      <w:pPr>
        <w:ind w:left="1080" w:hanging="360"/>
      </w:pPr>
      <w:rPr>
        <w:rFonts w:ascii="Symbol" w:hAnsi="Symbol" w:hint="default"/>
      </w:rPr>
    </w:lvl>
    <w:lvl w:ilvl="1" w:tplc="04140003" w:tentative="1">
      <w:start w:val="1"/>
      <w:numFmt w:val="bullet"/>
      <w:lvlText w:val="o"/>
      <w:lvlJc w:val="left"/>
      <w:pPr>
        <w:ind w:left="1800" w:hanging="360"/>
      </w:pPr>
      <w:rPr>
        <w:rFonts w:ascii="Courier New" w:hAnsi="Courier New" w:cs="Courier New" w:hint="default"/>
      </w:rPr>
    </w:lvl>
    <w:lvl w:ilvl="2" w:tplc="04140005" w:tentative="1">
      <w:start w:val="1"/>
      <w:numFmt w:val="bullet"/>
      <w:lvlText w:val=""/>
      <w:lvlJc w:val="left"/>
      <w:pPr>
        <w:ind w:left="2520" w:hanging="360"/>
      </w:pPr>
      <w:rPr>
        <w:rFonts w:ascii="Wingdings" w:hAnsi="Wingdings" w:hint="default"/>
      </w:rPr>
    </w:lvl>
    <w:lvl w:ilvl="3" w:tplc="04140001" w:tentative="1">
      <w:start w:val="1"/>
      <w:numFmt w:val="bullet"/>
      <w:lvlText w:val=""/>
      <w:lvlJc w:val="left"/>
      <w:pPr>
        <w:ind w:left="3240" w:hanging="360"/>
      </w:pPr>
      <w:rPr>
        <w:rFonts w:ascii="Symbol" w:hAnsi="Symbol" w:hint="default"/>
      </w:rPr>
    </w:lvl>
    <w:lvl w:ilvl="4" w:tplc="04140003" w:tentative="1">
      <w:start w:val="1"/>
      <w:numFmt w:val="bullet"/>
      <w:lvlText w:val="o"/>
      <w:lvlJc w:val="left"/>
      <w:pPr>
        <w:ind w:left="3960" w:hanging="360"/>
      </w:pPr>
      <w:rPr>
        <w:rFonts w:ascii="Courier New" w:hAnsi="Courier New" w:cs="Courier New" w:hint="default"/>
      </w:rPr>
    </w:lvl>
    <w:lvl w:ilvl="5" w:tplc="04140005" w:tentative="1">
      <w:start w:val="1"/>
      <w:numFmt w:val="bullet"/>
      <w:lvlText w:val=""/>
      <w:lvlJc w:val="left"/>
      <w:pPr>
        <w:ind w:left="4680" w:hanging="360"/>
      </w:pPr>
      <w:rPr>
        <w:rFonts w:ascii="Wingdings" w:hAnsi="Wingdings" w:hint="default"/>
      </w:rPr>
    </w:lvl>
    <w:lvl w:ilvl="6" w:tplc="04140001" w:tentative="1">
      <w:start w:val="1"/>
      <w:numFmt w:val="bullet"/>
      <w:lvlText w:val=""/>
      <w:lvlJc w:val="left"/>
      <w:pPr>
        <w:ind w:left="5400" w:hanging="360"/>
      </w:pPr>
      <w:rPr>
        <w:rFonts w:ascii="Symbol" w:hAnsi="Symbol" w:hint="default"/>
      </w:rPr>
    </w:lvl>
    <w:lvl w:ilvl="7" w:tplc="04140003" w:tentative="1">
      <w:start w:val="1"/>
      <w:numFmt w:val="bullet"/>
      <w:lvlText w:val="o"/>
      <w:lvlJc w:val="left"/>
      <w:pPr>
        <w:ind w:left="6120" w:hanging="360"/>
      </w:pPr>
      <w:rPr>
        <w:rFonts w:ascii="Courier New" w:hAnsi="Courier New" w:cs="Courier New" w:hint="default"/>
      </w:rPr>
    </w:lvl>
    <w:lvl w:ilvl="8" w:tplc="04140005" w:tentative="1">
      <w:start w:val="1"/>
      <w:numFmt w:val="bullet"/>
      <w:lvlText w:val=""/>
      <w:lvlJc w:val="left"/>
      <w:pPr>
        <w:ind w:left="6840" w:hanging="360"/>
      </w:pPr>
      <w:rPr>
        <w:rFonts w:ascii="Wingdings" w:hAnsi="Wingdings" w:hint="default"/>
      </w:rPr>
    </w:lvl>
  </w:abstractNum>
  <w:abstractNum w:abstractNumId="37" w15:restartNumberingAfterBreak="0">
    <w:nsid w:val="76EF0B4C"/>
    <w:multiLevelType w:val="multilevel"/>
    <w:tmpl w:val="1C6493F0"/>
    <w:lvl w:ilvl="0">
      <w:start w:val="1"/>
      <w:numFmt w:val="decimal"/>
      <w:lvlText w:val="%1."/>
      <w:lvlJc w:val="left"/>
      <w:pPr>
        <w:ind w:left="1065" w:hanging="705"/>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num w:numId="1" w16cid:durableId="71851446">
    <w:abstractNumId w:val="16"/>
  </w:num>
  <w:num w:numId="2" w16cid:durableId="1149371667">
    <w:abstractNumId w:val="19"/>
  </w:num>
  <w:num w:numId="3" w16cid:durableId="2121948902">
    <w:abstractNumId w:val="14"/>
  </w:num>
  <w:num w:numId="4" w16cid:durableId="841430378">
    <w:abstractNumId w:val="21"/>
  </w:num>
  <w:num w:numId="5" w16cid:durableId="1473055305">
    <w:abstractNumId w:val="3"/>
  </w:num>
  <w:num w:numId="6" w16cid:durableId="2129813440">
    <w:abstractNumId w:val="33"/>
  </w:num>
  <w:num w:numId="7" w16cid:durableId="1239634061">
    <w:abstractNumId w:val="12"/>
  </w:num>
  <w:num w:numId="8" w16cid:durableId="838617756">
    <w:abstractNumId w:val="34"/>
  </w:num>
  <w:num w:numId="9" w16cid:durableId="715357325">
    <w:abstractNumId w:val="10"/>
  </w:num>
  <w:num w:numId="10" w16cid:durableId="1797869572">
    <w:abstractNumId w:val="35"/>
  </w:num>
  <w:num w:numId="11" w16cid:durableId="1797328087">
    <w:abstractNumId w:val="29"/>
  </w:num>
  <w:num w:numId="12" w16cid:durableId="1380281311">
    <w:abstractNumId w:val="17"/>
  </w:num>
  <w:num w:numId="13" w16cid:durableId="998846122">
    <w:abstractNumId w:val="32"/>
  </w:num>
  <w:num w:numId="14" w16cid:durableId="1422726631">
    <w:abstractNumId w:val="23"/>
  </w:num>
  <w:num w:numId="15" w16cid:durableId="1669747762">
    <w:abstractNumId w:val="30"/>
  </w:num>
  <w:num w:numId="16" w16cid:durableId="1413234606">
    <w:abstractNumId w:val="25"/>
  </w:num>
  <w:num w:numId="17" w16cid:durableId="1163084291">
    <w:abstractNumId w:val="20"/>
  </w:num>
  <w:num w:numId="18" w16cid:durableId="1655834188">
    <w:abstractNumId w:val="18"/>
  </w:num>
  <w:num w:numId="19" w16cid:durableId="784159153">
    <w:abstractNumId w:val="22"/>
  </w:num>
  <w:num w:numId="20" w16cid:durableId="961378384">
    <w:abstractNumId w:val="27"/>
  </w:num>
  <w:num w:numId="21" w16cid:durableId="1891648462">
    <w:abstractNumId w:val="8"/>
  </w:num>
  <w:num w:numId="22" w16cid:durableId="2059206749">
    <w:abstractNumId w:val="26"/>
  </w:num>
  <w:num w:numId="23" w16cid:durableId="132647309">
    <w:abstractNumId w:val="4"/>
  </w:num>
  <w:num w:numId="24" w16cid:durableId="2022078930">
    <w:abstractNumId w:val="2"/>
  </w:num>
  <w:num w:numId="25" w16cid:durableId="606159157">
    <w:abstractNumId w:val="37"/>
  </w:num>
  <w:num w:numId="26" w16cid:durableId="2122214204">
    <w:abstractNumId w:val="6"/>
  </w:num>
  <w:num w:numId="27" w16cid:durableId="1870869127">
    <w:abstractNumId w:val="11"/>
  </w:num>
  <w:num w:numId="28" w16cid:durableId="1703283831">
    <w:abstractNumId w:val="15"/>
  </w:num>
  <w:num w:numId="29" w16cid:durableId="42789609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635064991">
    <w:abstractNumId w:val="7"/>
  </w:num>
  <w:num w:numId="31" w16cid:durableId="993409929">
    <w:abstractNumId w:val="16"/>
  </w:num>
  <w:num w:numId="32" w16cid:durableId="626933187">
    <w:abstractNumId w:val="36"/>
  </w:num>
  <w:num w:numId="33" w16cid:durableId="447702954">
    <w:abstractNumId w:val="5"/>
  </w:num>
  <w:num w:numId="34" w16cid:durableId="1273786185">
    <w:abstractNumId w:val="9"/>
  </w:num>
  <w:num w:numId="35" w16cid:durableId="390151473">
    <w:abstractNumId w:val="0"/>
  </w:num>
  <w:num w:numId="36" w16cid:durableId="329602873">
    <w:abstractNumId w:val="31"/>
  </w:num>
  <w:num w:numId="37" w16cid:durableId="789589281">
    <w:abstractNumId w:val="1"/>
  </w:num>
  <w:num w:numId="38" w16cid:durableId="2109307430">
    <w:abstractNumId w:val="20"/>
  </w:num>
  <w:num w:numId="39" w16cid:durableId="965504945">
    <w:abstractNumId w:val="24"/>
  </w:num>
  <w:num w:numId="40" w16cid:durableId="760952368">
    <w:abstractNumId w:val="13"/>
  </w:num>
  <w:num w:numId="41" w16cid:durableId="1939679239">
    <w:abstractNumId w:val="2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removePersonalInformation/>
  <w:removeDateAndTime/>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efaultTabStop w:val="708"/>
  <w:hyphenationZone w:val="425"/>
  <w:characterSpacingControl w:val="doNotCompress"/>
  <w:hdrShapeDefaults>
    <o:shapedefaults v:ext="edit" spidmax="29081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A63A9"/>
    <w:rsid w:val="00000DAD"/>
    <w:rsid w:val="00000F57"/>
    <w:rsid w:val="00003132"/>
    <w:rsid w:val="00006D17"/>
    <w:rsid w:val="000074E8"/>
    <w:rsid w:val="00007F2A"/>
    <w:rsid w:val="00011EA7"/>
    <w:rsid w:val="00013000"/>
    <w:rsid w:val="00013249"/>
    <w:rsid w:val="00013E28"/>
    <w:rsid w:val="000145E4"/>
    <w:rsid w:val="000173EF"/>
    <w:rsid w:val="00017A78"/>
    <w:rsid w:val="00020BF2"/>
    <w:rsid w:val="0002332D"/>
    <w:rsid w:val="000236A1"/>
    <w:rsid w:val="00026ED5"/>
    <w:rsid w:val="00031059"/>
    <w:rsid w:val="00033666"/>
    <w:rsid w:val="00034743"/>
    <w:rsid w:val="00034AEA"/>
    <w:rsid w:val="0004029F"/>
    <w:rsid w:val="000410E2"/>
    <w:rsid w:val="00041126"/>
    <w:rsid w:val="00041339"/>
    <w:rsid w:val="00041C7C"/>
    <w:rsid w:val="00042B81"/>
    <w:rsid w:val="00044880"/>
    <w:rsid w:val="000471FC"/>
    <w:rsid w:val="00050FCF"/>
    <w:rsid w:val="000533FD"/>
    <w:rsid w:val="000534B1"/>
    <w:rsid w:val="000546AD"/>
    <w:rsid w:val="00054A1D"/>
    <w:rsid w:val="00062ADF"/>
    <w:rsid w:val="000632B1"/>
    <w:rsid w:val="00064ABF"/>
    <w:rsid w:val="00065C92"/>
    <w:rsid w:val="00065CD7"/>
    <w:rsid w:val="00074434"/>
    <w:rsid w:val="000757AF"/>
    <w:rsid w:val="00077F07"/>
    <w:rsid w:val="00082F30"/>
    <w:rsid w:val="00086024"/>
    <w:rsid w:val="00090528"/>
    <w:rsid w:val="00095DFB"/>
    <w:rsid w:val="00096441"/>
    <w:rsid w:val="000967EC"/>
    <w:rsid w:val="00097696"/>
    <w:rsid w:val="000A7228"/>
    <w:rsid w:val="000B1D55"/>
    <w:rsid w:val="000B4354"/>
    <w:rsid w:val="000B5A72"/>
    <w:rsid w:val="000C0D69"/>
    <w:rsid w:val="000C5654"/>
    <w:rsid w:val="000C63FD"/>
    <w:rsid w:val="000C6B0B"/>
    <w:rsid w:val="000D13E9"/>
    <w:rsid w:val="000D3925"/>
    <w:rsid w:val="000E30E1"/>
    <w:rsid w:val="000E3238"/>
    <w:rsid w:val="000E44D1"/>
    <w:rsid w:val="000E4910"/>
    <w:rsid w:val="000E4971"/>
    <w:rsid w:val="000E4D7C"/>
    <w:rsid w:val="000E511F"/>
    <w:rsid w:val="000E6508"/>
    <w:rsid w:val="000F2D94"/>
    <w:rsid w:val="000F33B9"/>
    <w:rsid w:val="000F36BC"/>
    <w:rsid w:val="000F37DA"/>
    <w:rsid w:val="000F46E7"/>
    <w:rsid w:val="000F47B7"/>
    <w:rsid w:val="000F49FE"/>
    <w:rsid w:val="000F7039"/>
    <w:rsid w:val="001010D5"/>
    <w:rsid w:val="00102932"/>
    <w:rsid w:val="00106AE1"/>
    <w:rsid w:val="00107627"/>
    <w:rsid w:val="00107D7C"/>
    <w:rsid w:val="001108FD"/>
    <w:rsid w:val="00111606"/>
    <w:rsid w:val="00113190"/>
    <w:rsid w:val="00114178"/>
    <w:rsid w:val="00114F50"/>
    <w:rsid w:val="0011617D"/>
    <w:rsid w:val="0011791B"/>
    <w:rsid w:val="00117AFE"/>
    <w:rsid w:val="00121605"/>
    <w:rsid w:val="00126280"/>
    <w:rsid w:val="00126E1F"/>
    <w:rsid w:val="0013185C"/>
    <w:rsid w:val="0013345D"/>
    <w:rsid w:val="0013432D"/>
    <w:rsid w:val="00140B37"/>
    <w:rsid w:val="00143B70"/>
    <w:rsid w:val="00145107"/>
    <w:rsid w:val="001451B1"/>
    <w:rsid w:val="001463D3"/>
    <w:rsid w:val="00150A2D"/>
    <w:rsid w:val="001518EA"/>
    <w:rsid w:val="00152A5E"/>
    <w:rsid w:val="00152B21"/>
    <w:rsid w:val="00153FBC"/>
    <w:rsid w:val="001576A9"/>
    <w:rsid w:val="00160416"/>
    <w:rsid w:val="001635A9"/>
    <w:rsid w:val="001638A8"/>
    <w:rsid w:val="0017070F"/>
    <w:rsid w:val="0017129C"/>
    <w:rsid w:val="00173572"/>
    <w:rsid w:val="0017581E"/>
    <w:rsid w:val="00177FD8"/>
    <w:rsid w:val="00180275"/>
    <w:rsid w:val="00182B3C"/>
    <w:rsid w:val="0018444E"/>
    <w:rsid w:val="0018476E"/>
    <w:rsid w:val="001907C0"/>
    <w:rsid w:val="001907C2"/>
    <w:rsid w:val="00197B98"/>
    <w:rsid w:val="00197DF8"/>
    <w:rsid w:val="001B0530"/>
    <w:rsid w:val="001B1F3E"/>
    <w:rsid w:val="001B44BD"/>
    <w:rsid w:val="001B7A95"/>
    <w:rsid w:val="001C0B53"/>
    <w:rsid w:val="001C1942"/>
    <w:rsid w:val="001C2FFF"/>
    <w:rsid w:val="001C379E"/>
    <w:rsid w:val="001C695E"/>
    <w:rsid w:val="001D106B"/>
    <w:rsid w:val="001D1858"/>
    <w:rsid w:val="001D2742"/>
    <w:rsid w:val="001D385D"/>
    <w:rsid w:val="001D48E1"/>
    <w:rsid w:val="001E058F"/>
    <w:rsid w:val="001E1D71"/>
    <w:rsid w:val="001E23AD"/>
    <w:rsid w:val="001E53E2"/>
    <w:rsid w:val="001E5A6B"/>
    <w:rsid w:val="001E70CE"/>
    <w:rsid w:val="001F1587"/>
    <w:rsid w:val="001F1ECD"/>
    <w:rsid w:val="001F5DB2"/>
    <w:rsid w:val="001F6433"/>
    <w:rsid w:val="001F7B10"/>
    <w:rsid w:val="00201989"/>
    <w:rsid w:val="0020333A"/>
    <w:rsid w:val="002043BA"/>
    <w:rsid w:val="0021103B"/>
    <w:rsid w:val="00212CAF"/>
    <w:rsid w:val="002169AA"/>
    <w:rsid w:val="00225297"/>
    <w:rsid w:val="00227571"/>
    <w:rsid w:val="00230223"/>
    <w:rsid w:val="00230B37"/>
    <w:rsid w:val="00232593"/>
    <w:rsid w:val="0024643E"/>
    <w:rsid w:val="00252A16"/>
    <w:rsid w:val="002543F1"/>
    <w:rsid w:val="00255596"/>
    <w:rsid w:val="0025611C"/>
    <w:rsid w:val="00261911"/>
    <w:rsid w:val="00263E4C"/>
    <w:rsid w:val="002648DB"/>
    <w:rsid w:val="00264F94"/>
    <w:rsid w:val="0026540B"/>
    <w:rsid w:val="002708F4"/>
    <w:rsid w:val="00277772"/>
    <w:rsid w:val="00277903"/>
    <w:rsid w:val="00281B4C"/>
    <w:rsid w:val="00286A98"/>
    <w:rsid w:val="00286DD9"/>
    <w:rsid w:val="002941B2"/>
    <w:rsid w:val="00295A71"/>
    <w:rsid w:val="002A32A1"/>
    <w:rsid w:val="002A4583"/>
    <w:rsid w:val="002A5CF4"/>
    <w:rsid w:val="002B07AA"/>
    <w:rsid w:val="002B07E1"/>
    <w:rsid w:val="002B6836"/>
    <w:rsid w:val="002B6F25"/>
    <w:rsid w:val="002B750E"/>
    <w:rsid w:val="002C0177"/>
    <w:rsid w:val="002C5946"/>
    <w:rsid w:val="002C77A8"/>
    <w:rsid w:val="002D179E"/>
    <w:rsid w:val="002E11C1"/>
    <w:rsid w:val="002E3100"/>
    <w:rsid w:val="002E714C"/>
    <w:rsid w:val="002E734A"/>
    <w:rsid w:val="002F08F1"/>
    <w:rsid w:val="002F2BAB"/>
    <w:rsid w:val="002F2E00"/>
    <w:rsid w:val="002F3859"/>
    <w:rsid w:val="002F4E55"/>
    <w:rsid w:val="00300D14"/>
    <w:rsid w:val="003047F1"/>
    <w:rsid w:val="00305C1D"/>
    <w:rsid w:val="00306737"/>
    <w:rsid w:val="00307B44"/>
    <w:rsid w:val="0031051A"/>
    <w:rsid w:val="00311FB4"/>
    <w:rsid w:val="00313A9E"/>
    <w:rsid w:val="00314491"/>
    <w:rsid w:val="003144F6"/>
    <w:rsid w:val="00315659"/>
    <w:rsid w:val="00316422"/>
    <w:rsid w:val="00320930"/>
    <w:rsid w:val="0032541E"/>
    <w:rsid w:val="00326875"/>
    <w:rsid w:val="00330465"/>
    <w:rsid w:val="00330988"/>
    <w:rsid w:val="00330ACC"/>
    <w:rsid w:val="00332040"/>
    <w:rsid w:val="0033225E"/>
    <w:rsid w:val="0033302E"/>
    <w:rsid w:val="003337C9"/>
    <w:rsid w:val="00333A3E"/>
    <w:rsid w:val="00336601"/>
    <w:rsid w:val="00336F6E"/>
    <w:rsid w:val="00337331"/>
    <w:rsid w:val="0034246F"/>
    <w:rsid w:val="003424F1"/>
    <w:rsid w:val="00343464"/>
    <w:rsid w:val="003437D7"/>
    <w:rsid w:val="00343946"/>
    <w:rsid w:val="00343E0C"/>
    <w:rsid w:val="00344530"/>
    <w:rsid w:val="00347229"/>
    <w:rsid w:val="003502D9"/>
    <w:rsid w:val="00352746"/>
    <w:rsid w:val="00360412"/>
    <w:rsid w:val="003627CE"/>
    <w:rsid w:val="00362D23"/>
    <w:rsid w:val="00365499"/>
    <w:rsid w:val="00367044"/>
    <w:rsid w:val="00367FDA"/>
    <w:rsid w:val="00370246"/>
    <w:rsid w:val="003707F7"/>
    <w:rsid w:val="003727A5"/>
    <w:rsid w:val="003747C8"/>
    <w:rsid w:val="00374E9C"/>
    <w:rsid w:val="00376414"/>
    <w:rsid w:val="00376D47"/>
    <w:rsid w:val="003775FC"/>
    <w:rsid w:val="00381D5A"/>
    <w:rsid w:val="0038235E"/>
    <w:rsid w:val="00383463"/>
    <w:rsid w:val="00383A85"/>
    <w:rsid w:val="0038541C"/>
    <w:rsid w:val="003872AF"/>
    <w:rsid w:val="00387C88"/>
    <w:rsid w:val="00387E4C"/>
    <w:rsid w:val="00394391"/>
    <w:rsid w:val="00394AC9"/>
    <w:rsid w:val="003968D7"/>
    <w:rsid w:val="003A196C"/>
    <w:rsid w:val="003A38D3"/>
    <w:rsid w:val="003A56A8"/>
    <w:rsid w:val="003A6B09"/>
    <w:rsid w:val="003B1992"/>
    <w:rsid w:val="003B4338"/>
    <w:rsid w:val="003C0097"/>
    <w:rsid w:val="003C7444"/>
    <w:rsid w:val="003C7AD1"/>
    <w:rsid w:val="003D43D6"/>
    <w:rsid w:val="003E1A74"/>
    <w:rsid w:val="003E417B"/>
    <w:rsid w:val="003E4F45"/>
    <w:rsid w:val="003E57C4"/>
    <w:rsid w:val="003E69F4"/>
    <w:rsid w:val="003F2989"/>
    <w:rsid w:val="003F5C7D"/>
    <w:rsid w:val="003F7AB7"/>
    <w:rsid w:val="00403939"/>
    <w:rsid w:val="00404CE5"/>
    <w:rsid w:val="00410740"/>
    <w:rsid w:val="0041276A"/>
    <w:rsid w:val="0041374E"/>
    <w:rsid w:val="004150C9"/>
    <w:rsid w:val="004151DB"/>
    <w:rsid w:val="004211C8"/>
    <w:rsid w:val="004244BA"/>
    <w:rsid w:val="00424EDD"/>
    <w:rsid w:val="00424EE6"/>
    <w:rsid w:val="00426604"/>
    <w:rsid w:val="0042667E"/>
    <w:rsid w:val="00426EBB"/>
    <w:rsid w:val="004274FD"/>
    <w:rsid w:val="00430822"/>
    <w:rsid w:val="00431613"/>
    <w:rsid w:val="00435F23"/>
    <w:rsid w:val="00441D7A"/>
    <w:rsid w:val="0044400F"/>
    <w:rsid w:val="0044407F"/>
    <w:rsid w:val="00444767"/>
    <w:rsid w:val="004447C6"/>
    <w:rsid w:val="00446133"/>
    <w:rsid w:val="00446815"/>
    <w:rsid w:val="00447519"/>
    <w:rsid w:val="004509AC"/>
    <w:rsid w:val="00452890"/>
    <w:rsid w:val="0045575A"/>
    <w:rsid w:val="00455885"/>
    <w:rsid w:val="00467998"/>
    <w:rsid w:val="00470DC8"/>
    <w:rsid w:val="004720A3"/>
    <w:rsid w:val="00473EB2"/>
    <w:rsid w:val="00474D7E"/>
    <w:rsid w:val="00474EF2"/>
    <w:rsid w:val="00476CCF"/>
    <w:rsid w:val="00481575"/>
    <w:rsid w:val="00481AA0"/>
    <w:rsid w:val="004822B0"/>
    <w:rsid w:val="004844EB"/>
    <w:rsid w:val="0048452E"/>
    <w:rsid w:val="00486D8A"/>
    <w:rsid w:val="004871F8"/>
    <w:rsid w:val="004902F6"/>
    <w:rsid w:val="00490EB1"/>
    <w:rsid w:val="004934A0"/>
    <w:rsid w:val="00493598"/>
    <w:rsid w:val="00496EC2"/>
    <w:rsid w:val="0049738B"/>
    <w:rsid w:val="004A058A"/>
    <w:rsid w:val="004A1F28"/>
    <w:rsid w:val="004A4C02"/>
    <w:rsid w:val="004A6D98"/>
    <w:rsid w:val="004A79CC"/>
    <w:rsid w:val="004B3521"/>
    <w:rsid w:val="004B46AE"/>
    <w:rsid w:val="004C0BC5"/>
    <w:rsid w:val="004C1D48"/>
    <w:rsid w:val="004C5D84"/>
    <w:rsid w:val="004D08B4"/>
    <w:rsid w:val="004D0A13"/>
    <w:rsid w:val="004D2119"/>
    <w:rsid w:val="004D230E"/>
    <w:rsid w:val="004D29AD"/>
    <w:rsid w:val="004D3E9E"/>
    <w:rsid w:val="004D6E75"/>
    <w:rsid w:val="004D6F3B"/>
    <w:rsid w:val="004E2675"/>
    <w:rsid w:val="004E3906"/>
    <w:rsid w:val="004E3E89"/>
    <w:rsid w:val="004E661D"/>
    <w:rsid w:val="004F1558"/>
    <w:rsid w:val="004F27E5"/>
    <w:rsid w:val="004F2FD2"/>
    <w:rsid w:val="004F4A47"/>
    <w:rsid w:val="004F5CB7"/>
    <w:rsid w:val="004F7983"/>
    <w:rsid w:val="0050111C"/>
    <w:rsid w:val="00501232"/>
    <w:rsid w:val="005029F5"/>
    <w:rsid w:val="00506941"/>
    <w:rsid w:val="00506AD4"/>
    <w:rsid w:val="00507056"/>
    <w:rsid w:val="00507959"/>
    <w:rsid w:val="005106C9"/>
    <w:rsid w:val="00514BC3"/>
    <w:rsid w:val="00516D40"/>
    <w:rsid w:val="0052294E"/>
    <w:rsid w:val="00522DBD"/>
    <w:rsid w:val="0052377E"/>
    <w:rsid w:val="0052499B"/>
    <w:rsid w:val="0052688C"/>
    <w:rsid w:val="00527B4C"/>
    <w:rsid w:val="0054192C"/>
    <w:rsid w:val="00544800"/>
    <w:rsid w:val="0054538C"/>
    <w:rsid w:val="005464A9"/>
    <w:rsid w:val="00553346"/>
    <w:rsid w:val="00555FE3"/>
    <w:rsid w:val="00556DBD"/>
    <w:rsid w:val="00561FA9"/>
    <w:rsid w:val="005621EB"/>
    <w:rsid w:val="00563F91"/>
    <w:rsid w:val="0056574D"/>
    <w:rsid w:val="0056643F"/>
    <w:rsid w:val="00570957"/>
    <w:rsid w:val="005709AA"/>
    <w:rsid w:val="00572FDE"/>
    <w:rsid w:val="005739B6"/>
    <w:rsid w:val="0057457A"/>
    <w:rsid w:val="005749AD"/>
    <w:rsid w:val="00575146"/>
    <w:rsid w:val="00575D16"/>
    <w:rsid w:val="005807EA"/>
    <w:rsid w:val="00584B48"/>
    <w:rsid w:val="005860B7"/>
    <w:rsid w:val="00586CC6"/>
    <w:rsid w:val="005870B7"/>
    <w:rsid w:val="005927AB"/>
    <w:rsid w:val="005945D5"/>
    <w:rsid w:val="00595177"/>
    <w:rsid w:val="00596CA3"/>
    <w:rsid w:val="005974D1"/>
    <w:rsid w:val="005A2979"/>
    <w:rsid w:val="005A2CEF"/>
    <w:rsid w:val="005A4E64"/>
    <w:rsid w:val="005A6AEB"/>
    <w:rsid w:val="005A72C8"/>
    <w:rsid w:val="005A7E4A"/>
    <w:rsid w:val="005B2C8E"/>
    <w:rsid w:val="005B3832"/>
    <w:rsid w:val="005B46A1"/>
    <w:rsid w:val="005B4993"/>
    <w:rsid w:val="005B53CB"/>
    <w:rsid w:val="005B6BFB"/>
    <w:rsid w:val="005C2A59"/>
    <w:rsid w:val="005C3421"/>
    <w:rsid w:val="005C51C2"/>
    <w:rsid w:val="005C6574"/>
    <w:rsid w:val="005D1A5C"/>
    <w:rsid w:val="005D3FC6"/>
    <w:rsid w:val="005D770B"/>
    <w:rsid w:val="005D7FA2"/>
    <w:rsid w:val="005E1210"/>
    <w:rsid w:val="005E2C3F"/>
    <w:rsid w:val="005E30EB"/>
    <w:rsid w:val="005E48F6"/>
    <w:rsid w:val="005E4A10"/>
    <w:rsid w:val="005E4E8E"/>
    <w:rsid w:val="005E5B54"/>
    <w:rsid w:val="005E6788"/>
    <w:rsid w:val="005E6B92"/>
    <w:rsid w:val="005E7914"/>
    <w:rsid w:val="005E7D90"/>
    <w:rsid w:val="005F21B0"/>
    <w:rsid w:val="005F2492"/>
    <w:rsid w:val="005F68F2"/>
    <w:rsid w:val="005F6C1F"/>
    <w:rsid w:val="006012D0"/>
    <w:rsid w:val="00601CB1"/>
    <w:rsid w:val="00601DC2"/>
    <w:rsid w:val="006035D7"/>
    <w:rsid w:val="00605521"/>
    <w:rsid w:val="00610F69"/>
    <w:rsid w:val="00611208"/>
    <w:rsid w:val="00611440"/>
    <w:rsid w:val="00614746"/>
    <w:rsid w:val="00614838"/>
    <w:rsid w:val="00615FB2"/>
    <w:rsid w:val="00616F39"/>
    <w:rsid w:val="00622AC1"/>
    <w:rsid w:val="00622BF3"/>
    <w:rsid w:val="00624217"/>
    <w:rsid w:val="00624E73"/>
    <w:rsid w:val="0062570D"/>
    <w:rsid w:val="00626C47"/>
    <w:rsid w:val="00633A4C"/>
    <w:rsid w:val="00637ED1"/>
    <w:rsid w:val="00643D20"/>
    <w:rsid w:val="006440BB"/>
    <w:rsid w:val="006448B0"/>
    <w:rsid w:val="006516A1"/>
    <w:rsid w:val="00651731"/>
    <w:rsid w:val="00662F57"/>
    <w:rsid w:val="006645C6"/>
    <w:rsid w:val="00666F98"/>
    <w:rsid w:val="006700E7"/>
    <w:rsid w:val="0067105F"/>
    <w:rsid w:val="00671346"/>
    <w:rsid w:val="00673343"/>
    <w:rsid w:val="00675309"/>
    <w:rsid w:val="00675934"/>
    <w:rsid w:val="00675FBA"/>
    <w:rsid w:val="00676F31"/>
    <w:rsid w:val="006777A4"/>
    <w:rsid w:val="006811EF"/>
    <w:rsid w:val="006830CF"/>
    <w:rsid w:val="0068365D"/>
    <w:rsid w:val="00683AF0"/>
    <w:rsid w:val="00683EE6"/>
    <w:rsid w:val="00685773"/>
    <w:rsid w:val="00685B7A"/>
    <w:rsid w:val="00685FB2"/>
    <w:rsid w:val="00686E98"/>
    <w:rsid w:val="006924C8"/>
    <w:rsid w:val="0069382C"/>
    <w:rsid w:val="006A0116"/>
    <w:rsid w:val="006A0C26"/>
    <w:rsid w:val="006A1929"/>
    <w:rsid w:val="006A1BFF"/>
    <w:rsid w:val="006A3AAA"/>
    <w:rsid w:val="006A5AD4"/>
    <w:rsid w:val="006A607D"/>
    <w:rsid w:val="006A75F3"/>
    <w:rsid w:val="006A7B1C"/>
    <w:rsid w:val="006B0676"/>
    <w:rsid w:val="006B0AA7"/>
    <w:rsid w:val="006B5C39"/>
    <w:rsid w:val="006B7772"/>
    <w:rsid w:val="006B78FE"/>
    <w:rsid w:val="006B7C8B"/>
    <w:rsid w:val="006C2D9D"/>
    <w:rsid w:val="006C6444"/>
    <w:rsid w:val="006D22FF"/>
    <w:rsid w:val="006D5C80"/>
    <w:rsid w:val="006D6B5F"/>
    <w:rsid w:val="006D7034"/>
    <w:rsid w:val="006D7D12"/>
    <w:rsid w:val="006E2DE4"/>
    <w:rsid w:val="006E4C25"/>
    <w:rsid w:val="006F0C55"/>
    <w:rsid w:val="006F0EB3"/>
    <w:rsid w:val="006F1A94"/>
    <w:rsid w:val="006F2D64"/>
    <w:rsid w:val="006F328E"/>
    <w:rsid w:val="006F6B48"/>
    <w:rsid w:val="00700B87"/>
    <w:rsid w:val="0070520F"/>
    <w:rsid w:val="007070C2"/>
    <w:rsid w:val="0071379B"/>
    <w:rsid w:val="007137D4"/>
    <w:rsid w:val="00714660"/>
    <w:rsid w:val="00716A58"/>
    <w:rsid w:val="00717E51"/>
    <w:rsid w:val="007235A0"/>
    <w:rsid w:val="00725456"/>
    <w:rsid w:val="00727B4E"/>
    <w:rsid w:val="0073045E"/>
    <w:rsid w:val="00730762"/>
    <w:rsid w:val="00733873"/>
    <w:rsid w:val="00734058"/>
    <w:rsid w:val="007374C0"/>
    <w:rsid w:val="00737DA7"/>
    <w:rsid w:val="00741354"/>
    <w:rsid w:val="007413DB"/>
    <w:rsid w:val="00741AFC"/>
    <w:rsid w:val="00741C26"/>
    <w:rsid w:val="00745459"/>
    <w:rsid w:val="0074656A"/>
    <w:rsid w:val="00747F88"/>
    <w:rsid w:val="00752350"/>
    <w:rsid w:val="007626AD"/>
    <w:rsid w:val="00764CA4"/>
    <w:rsid w:val="007716C5"/>
    <w:rsid w:val="00777202"/>
    <w:rsid w:val="0077798B"/>
    <w:rsid w:val="007800EC"/>
    <w:rsid w:val="00785131"/>
    <w:rsid w:val="0078585C"/>
    <w:rsid w:val="0078633F"/>
    <w:rsid w:val="007866B0"/>
    <w:rsid w:val="00787F01"/>
    <w:rsid w:val="0079609D"/>
    <w:rsid w:val="007A1815"/>
    <w:rsid w:val="007A52D5"/>
    <w:rsid w:val="007A6356"/>
    <w:rsid w:val="007A7B60"/>
    <w:rsid w:val="007B070D"/>
    <w:rsid w:val="007B2C2B"/>
    <w:rsid w:val="007B3E2D"/>
    <w:rsid w:val="007B3E4F"/>
    <w:rsid w:val="007B73DF"/>
    <w:rsid w:val="007C123A"/>
    <w:rsid w:val="007C1339"/>
    <w:rsid w:val="007C3334"/>
    <w:rsid w:val="007C519A"/>
    <w:rsid w:val="007C76C4"/>
    <w:rsid w:val="007D2467"/>
    <w:rsid w:val="007D5D12"/>
    <w:rsid w:val="007D7517"/>
    <w:rsid w:val="007E0AEE"/>
    <w:rsid w:val="007E0D5E"/>
    <w:rsid w:val="007E211C"/>
    <w:rsid w:val="007E3F31"/>
    <w:rsid w:val="007E54A9"/>
    <w:rsid w:val="007E7E0D"/>
    <w:rsid w:val="007F3943"/>
    <w:rsid w:val="007F7BD6"/>
    <w:rsid w:val="007F7E6B"/>
    <w:rsid w:val="0080100F"/>
    <w:rsid w:val="00801174"/>
    <w:rsid w:val="00803CB8"/>
    <w:rsid w:val="00804ABF"/>
    <w:rsid w:val="00804F79"/>
    <w:rsid w:val="008061EE"/>
    <w:rsid w:val="00807715"/>
    <w:rsid w:val="008119BB"/>
    <w:rsid w:val="0081217E"/>
    <w:rsid w:val="00813248"/>
    <w:rsid w:val="0081626B"/>
    <w:rsid w:val="00816B62"/>
    <w:rsid w:val="008177B8"/>
    <w:rsid w:val="008204E2"/>
    <w:rsid w:val="00821264"/>
    <w:rsid w:val="00824280"/>
    <w:rsid w:val="00825EBC"/>
    <w:rsid w:val="00826542"/>
    <w:rsid w:val="00827701"/>
    <w:rsid w:val="008312AA"/>
    <w:rsid w:val="00833465"/>
    <w:rsid w:val="008348FD"/>
    <w:rsid w:val="00841D6B"/>
    <w:rsid w:val="00842C00"/>
    <w:rsid w:val="00844D83"/>
    <w:rsid w:val="00855F45"/>
    <w:rsid w:val="008569B3"/>
    <w:rsid w:val="0085747C"/>
    <w:rsid w:val="00860E0F"/>
    <w:rsid w:val="00861314"/>
    <w:rsid w:val="008640C9"/>
    <w:rsid w:val="008671E7"/>
    <w:rsid w:val="00867662"/>
    <w:rsid w:val="008738E2"/>
    <w:rsid w:val="008752B0"/>
    <w:rsid w:val="008753FA"/>
    <w:rsid w:val="008760C7"/>
    <w:rsid w:val="00877240"/>
    <w:rsid w:val="008774E1"/>
    <w:rsid w:val="008801B5"/>
    <w:rsid w:val="00880C6A"/>
    <w:rsid w:val="00890C57"/>
    <w:rsid w:val="0089432D"/>
    <w:rsid w:val="0089686A"/>
    <w:rsid w:val="00896E91"/>
    <w:rsid w:val="008A14C0"/>
    <w:rsid w:val="008B1B9C"/>
    <w:rsid w:val="008B1BBB"/>
    <w:rsid w:val="008B25D8"/>
    <w:rsid w:val="008B3A48"/>
    <w:rsid w:val="008B5D12"/>
    <w:rsid w:val="008C110D"/>
    <w:rsid w:val="008C2D80"/>
    <w:rsid w:val="008C5658"/>
    <w:rsid w:val="008C7EB7"/>
    <w:rsid w:val="008D225C"/>
    <w:rsid w:val="008D2F8C"/>
    <w:rsid w:val="008D60C7"/>
    <w:rsid w:val="008D75FC"/>
    <w:rsid w:val="008E019E"/>
    <w:rsid w:val="008E1986"/>
    <w:rsid w:val="008E2A3D"/>
    <w:rsid w:val="008E53D9"/>
    <w:rsid w:val="008E5615"/>
    <w:rsid w:val="008E63C9"/>
    <w:rsid w:val="008E6767"/>
    <w:rsid w:val="00900146"/>
    <w:rsid w:val="00901D8B"/>
    <w:rsid w:val="009044FD"/>
    <w:rsid w:val="00907BAE"/>
    <w:rsid w:val="009113A2"/>
    <w:rsid w:val="00916F3C"/>
    <w:rsid w:val="00917B0E"/>
    <w:rsid w:val="009218E4"/>
    <w:rsid w:val="00921CC8"/>
    <w:rsid w:val="00921E77"/>
    <w:rsid w:val="00923A90"/>
    <w:rsid w:val="009241AF"/>
    <w:rsid w:val="00924944"/>
    <w:rsid w:val="00925756"/>
    <w:rsid w:val="0092681A"/>
    <w:rsid w:val="00926E6D"/>
    <w:rsid w:val="0092760C"/>
    <w:rsid w:val="009305CE"/>
    <w:rsid w:val="0093338D"/>
    <w:rsid w:val="00933A6F"/>
    <w:rsid w:val="009359F7"/>
    <w:rsid w:val="00941565"/>
    <w:rsid w:val="00941FC3"/>
    <w:rsid w:val="00942157"/>
    <w:rsid w:val="00944147"/>
    <w:rsid w:val="00944DCF"/>
    <w:rsid w:val="00945067"/>
    <w:rsid w:val="0094621C"/>
    <w:rsid w:val="00946BC4"/>
    <w:rsid w:val="00950A03"/>
    <w:rsid w:val="00952289"/>
    <w:rsid w:val="0095499E"/>
    <w:rsid w:val="00960DE5"/>
    <w:rsid w:val="009612C2"/>
    <w:rsid w:val="009614E1"/>
    <w:rsid w:val="00961578"/>
    <w:rsid w:val="00961F25"/>
    <w:rsid w:val="00963686"/>
    <w:rsid w:val="00963A95"/>
    <w:rsid w:val="009678F7"/>
    <w:rsid w:val="00967EF4"/>
    <w:rsid w:val="00970550"/>
    <w:rsid w:val="00973EEF"/>
    <w:rsid w:val="00975861"/>
    <w:rsid w:val="009810D9"/>
    <w:rsid w:val="00981FB9"/>
    <w:rsid w:val="00986D79"/>
    <w:rsid w:val="00994B33"/>
    <w:rsid w:val="00997786"/>
    <w:rsid w:val="009A1EEE"/>
    <w:rsid w:val="009A2154"/>
    <w:rsid w:val="009A3CCC"/>
    <w:rsid w:val="009A63A9"/>
    <w:rsid w:val="009A6B61"/>
    <w:rsid w:val="009A77BF"/>
    <w:rsid w:val="009A7A01"/>
    <w:rsid w:val="009B0800"/>
    <w:rsid w:val="009B1319"/>
    <w:rsid w:val="009B1B87"/>
    <w:rsid w:val="009B44BE"/>
    <w:rsid w:val="009B5281"/>
    <w:rsid w:val="009C30B8"/>
    <w:rsid w:val="009C6A4A"/>
    <w:rsid w:val="009C6F82"/>
    <w:rsid w:val="009C74C6"/>
    <w:rsid w:val="009C7987"/>
    <w:rsid w:val="009D1FDF"/>
    <w:rsid w:val="009D290E"/>
    <w:rsid w:val="009E033F"/>
    <w:rsid w:val="009E260B"/>
    <w:rsid w:val="009E6BD4"/>
    <w:rsid w:val="009F1AF7"/>
    <w:rsid w:val="009F5728"/>
    <w:rsid w:val="009F6BEB"/>
    <w:rsid w:val="009F7020"/>
    <w:rsid w:val="00A03C0B"/>
    <w:rsid w:val="00A10125"/>
    <w:rsid w:val="00A11B15"/>
    <w:rsid w:val="00A1375C"/>
    <w:rsid w:val="00A14501"/>
    <w:rsid w:val="00A16F4D"/>
    <w:rsid w:val="00A177CC"/>
    <w:rsid w:val="00A224F8"/>
    <w:rsid w:val="00A25F8C"/>
    <w:rsid w:val="00A3179A"/>
    <w:rsid w:val="00A3278B"/>
    <w:rsid w:val="00A36F7A"/>
    <w:rsid w:val="00A3740D"/>
    <w:rsid w:val="00A37CAC"/>
    <w:rsid w:val="00A4119A"/>
    <w:rsid w:val="00A413AD"/>
    <w:rsid w:val="00A44F5E"/>
    <w:rsid w:val="00A45A4D"/>
    <w:rsid w:val="00A46FEE"/>
    <w:rsid w:val="00A50F94"/>
    <w:rsid w:val="00A536A2"/>
    <w:rsid w:val="00A53CF0"/>
    <w:rsid w:val="00A5546D"/>
    <w:rsid w:val="00A56A8E"/>
    <w:rsid w:val="00A612B7"/>
    <w:rsid w:val="00A61407"/>
    <w:rsid w:val="00A716BF"/>
    <w:rsid w:val="00A71BCB"/>
    <w:rsid w:val="00A76A67"/>
    <w:rsid w:val="00A82A14"/>
    <w:rsid w:val="00A876D6"/>
    <w:rsid w:val="00A877E9"/>
    <w:rsid w:val="00A9032B"/>
    <w:rsid w:val="00A91FCA"/>
    <w:rsid w:val="00A93002"/>
    <w:rsid w:val="00A977F5"/>
    <w:rsid w:val="00AA30CD"/>
    <w:rsid w:val="00AA3952"/>
    <w:rsid w:val="00AA4895"/>
    <w:rsid w:val="00AA4EF0"/>
    <w:rsid w:val="00AA5369"/>
    <w:rsid w:val="00AB06C5"/>
    <w:rsid w:val="00AB30AA"/>
    <w:rsid w:val="00AB3C85"/>
    <w:rsid w:val="00AB43A5"/>
    <w:rsid w:val="00AB6A46"/>
    <w:rsid w:val="00AC0DCB"/>
    <w:rsid w:val="00AC1581"/>
    <w:rsid w:val="00AC19B2"/>
    <w:rsid w:val="00AC3DDF"/>
    <w:rsid w:val="00AD2CCD"/>
    <w:rsid w:val="00AD3085"/>
    <w:rsid w:val="00AD42B0"/>
    <w:rsid w:val="00AD600F"/>
    <w:rsid w:val="00AE0BB2"/>
    <w:rsid w:val="00AE5B55"/>
    <w:rsid w:val="00AE7C9D"/>
    <w:rsid w:val="00AF03F1"/>
    <w:rsid w:val="00AF0F59"/>
    <w:rsid w:val="00AF3DD4"/>
    <w:rsid w:val="00AF5693"/>
    <w:rsid w:val="00AF5FF9"/>
    <w:rsid w:val="00B02D17"/>
    <w:rsid w:val="00B03786"/>
    <w:rsid w:val="00B075E9"/>
    <w:rsid w:val="00B07C49"/>
    <w:rsid w:val="00B1206E"/>
    <w:rsid w:val="00B12181"/>
    <w:rsid w:val="00B160CA"/>
    <w:rsid w:val="00B169BA"/>
    <w:rsid w:val="00B16F8D"/>
    <w:rsid w:val="00B2044B"/>
    <w:rsid w:val="00B211DC"/>
    <w:rsid w:val="00B2286A"/>
    <w:rsid w:val="00B24E7C"/>
    <w:rsid w:val="00B2603B"/>
    <w:rsid w:val="00B26771"/>
    <w:rsid w:val="00B320D3"/>
    <w:rsid w:val="00B33085"/>
    <w:rsid w:val="00B3614D"/>
    <w:rsid w:val="00B36C66"/>
    <w:rsid w:val="00B4188C"/>
    <w:rsid w:val="00B51EF5"/>
    <w:rsid w:val="00B550E4"/>
    <w:rsid w:val="00B5666E"/>
    <w:rsid w:val="00B57190"/>
    <w:rsid w:val="00B57E88"/>
    <w:rsid w:val="00B607E3"/>
    <w:rsid w:val="00B61C65"/>
    <w:rsid w:val="00B6438F"/>
    <w:rsid w:val="00B64E60"/>
    <w:rsid w:val="00B64EE5"/>
    <w:rsid w:val="00B675C0"/>
    <w:rsid w:val="00B71660"/>
    <w:rsid w:val="00B72135"/>
    <w:rsid w:val="00B72A04"/>
    <w:rsid w:val="00B73D7E"/>
    <w:rsid w:val="00B80691"/>
    <w:rsid w:val="00B829AE"/>
    <w:rsid w:val="00B905F5"/>
    <w:rsid w:val="00B914B0"/>
    <w:rsid w:val="00B91A34"/>
    <w:rsid w:val="00B92EA9"/>
    <w:rsid w:val="00B92F3A"/>
    <w:rsid w:val="00B94CCB"/>
    <w:rsid w:val="00B94EDC"/>
    <w:rsid w:val="00B97726"/>
    <w:rsid w:val="00B97C5E"/>
    <w:rsid w:val="00BA2B8E"/>
    <w:rsid w:val="00BA6DAF"/>
    <w:rsid w:val="00BB1FB5"/>
    <w:rsid w:val="00BB4236"/>
    <w:rsid w:val="00BB5352"/>
    <w:rsid w:val="00BB7D5C"/>
    <w:rsid w:val="00BC02F8"/>
    <w:rsid w:val="00BC06CC"/>
    <w:rsid w:val="00BC2852"/>
    <w:rsid w:val="00BC6F60"/>
    <w:rsid w:val="00BD07F9"/>
    <w:rsid w:val="00BD0914"/>
    <w:rsid w:val="00BD198D"/>
    <w:rsid w:val="00BD3041"/>
    <w:rsid w:val="00BD310A"/>
    <w:rsid w:val="00BD6671"/>
    <w:rsid w:val="00BD6C8E"/>
    <w:rsid w:val="00BE0C31"/>
    <w:rsid w:val="00BE0F65"/>
    <w:rsid w:val="00BE201E"/>
    <w:rsid w:val="00BE50D9"/>
    <w:rsid w:val="00BE55EE"/>
    <w:rsid w:val="00BE677C"/>
    <w:rsid w:val="00BE69EB"/>
    <w:rsid w:val="00BE7EB3"/>
    <w:rsid w:val="00BF32DF"/>
    <w:rsid w:val="00BF5263"/>
    <w:rsid w:val="00BF7F3F"/>
    <w:rsid w:val="00C043DB"/>
    <w:rsid w:val="00C10899"/>
    <w:rsid w:val="00C1369C"/>
    <w:rsid w:val="00C14470"/>
    <w:rsid w:val="00C15C1C"/>
    <w:rsid w:val="00C16D93"/>
    <w:rsid w:val="00C16E3C"/>
    <w:rsid w:val="00C17E3C"/>
    <w:rsid w:val="00C20319"/>
    <w:rsid w:val="00C208C4"/>
    <w:rsid w:val="00C21FE9"/>
    <w:rsid w:val="00C24852"/>
    <w:rsid w:val="00C25042"/>
    <w:rsid w:val="00C329A7"/>
    <w:rsid w:val="00C35971"/>
    <w:rsid w:val="00C373E2"/>
    <w:rsid w:val="00C41C99"/>
    <w:rsid w:val="00C4309A"/>
    <w:rsid w:val="00C4436A"/>
    <w:rsid w:val="00C44FB7"/>
    <w:rsid w:val="00C51578"/>
    <w:rsid w:val="00C52584"/>
    <w:rsid w:val="00C53370"/>
    <w:rsid w:val="00C551F3"/>
    <w:rsid w:val="00C571D8"/>
    <w:rsid w:val="00C67B82"/>
    <w:rsid w:val="00C70C9F"/>
    <w:rsid w:val="00C748F7"/>
    <w:rsid w:val="00C74F63"/>
    <w:rsid w:val="00C75AD8"/>
    <w:rsid w:val="00C76544"/>
    <w:rsid w:val="00C76BD6"/>
    <w:rsid w:val="00C80021"/>
    <w:rsid w:val="00C80BE5"/>
    <w:rsid w:val="00C825B3"/>
    <w:rsid w:val="00C83B74"/>
    <w:rsid w:val="00C83DE9"/>
    <w:rsid w:val="00C8530B"/>
    <w:rsid w:val="00C860D3"/>
    <w:rsid w:val="00C90A84"/>
    <w:rsid w:val="00C95812"/>
    <w:rsid w:val="00C95EEA"/>
    <w:rsid w:val="00C9678E"/>
    <w:rsid w:val="00C96BE0"/>
    <w:rsid w:val="00CA0A6B"/>
    <w:rsid w:val="00CA1496"/>
    <w:rsid w:val="00CA4A31"/>
    <w:rsid w:val="00CA4E23"/>
    <w:rsid w:val="00CB0137"/>
    <w:rsid w:val="00CB11B0"/>
    <w:rsid w:val="00CB1619"/>
    <w:rsid w:val="00CB161B"/>
    <w:rsid w:val="00CB1DA0"/>
    <w:rsid w:val="00CB272A"/>
    <w:rsid w:val="00CB3DA9"/>
    <w:rsid w:val="00CC1417"/>
    <w:rsid w:val="00CC262F"/>
    <w:rsid w:val="00CC7F24"/>
    <w:rsid w:val="00CD19C2"/>
    <w:rsid w:val="00CD3790"/>
    <w:rsid w:val="00CD4F87"/>
    <w:rsid w:val="00CD6714"/>
    <w:rsid w:val="00CE1052"/>
    <w:rsid w:val="00CE14F5"/>
    <w:rsid w:val="00CE2069"/>
    <w:rsid w:val="00CE30CE"/>
    <w:rsid w:val="00CE60F2"/>
    <w:rsid w:val="00CE7AC2"/>
    <w:rsid w:val="00CF0CED"/>
    <w:rsid w:val="00CF53D7"/>
    <w:rsid w:val="00CF5D2C"/>
    <w:rsid w:val="00D0131F"/>
    <w:rsid w:val="00D01C2D"/>
    <w:rsid w:val="00D02FAB"/>
    <w:rsid w:val="00D035F9"/>
    <w:rsid w:val="00D055AC"/>
    <w:rsid w:val="00D07581"/>
    <w:rsid w:val="00D11733"/>
    <w:rsid w:val="00D13E55"/>
    <w:rsid w:val="00D174FC"/>
    <w:rsid w:val="00D21BFA"/>
    <w:rsid w:val="00D22868"/>
    <w:rsid w:val="00D234A3"/>
    <w:rsid w:val="00D23B7E"/>
    <w:rsid w:val="00D250E7"/>
    <w:rsid w:val="00D30775"/>
    <w:rsid w:val="00D30864"/>
    <w:rsid w:val="00D34B16"/>
    <w:rsid w:val="00D37252"/>
    <w:rsid w:val="00D37E7A"/>
    <w:rsid w:val="00D4090F"/>
    <w:rsid w:val="00D4157B"/>
    <w:rsid w:val="00D41A87"/>
    <w:rsid w:val="00D42919"/>
    <w:rsid w:val="00D43E08"/>
    <w:rsid w:val="00D45B02"/>
    <w:rsid w:val="00D47276"/>
    <w:rsid w:val="00D4788C"/>
    <w:rsid w:val="00D50624"/>
    <w:rsid w:val="00D5203A"/>
    <w:rsid w:val="00D52B95"/>
    <w:rsid w:val="00D55EBC"/>
    <w:rsid w:val="00D56780"/>
    <w:rsid w:val="00D567F8"/>
    <w:rsid w:val="00D617C8"/>
    <w:rsid w:val="00D61AA8"/>
    <w:rsid w:val="00D62C51"/>
    <w:rsid w:val="00D64955"/>
    <w:rsid w:val="00D658B7"/>
    <w:rsid w:val="00D6735E"/>
    <w:rsid w:val="00D7378F"/>
    <w:rsid w:val="00D74DEF"/>
    <w:rsid w:val="00D82376"/>
    <w:rsid w:val="00D8253A"/>
    <w:rsid w:val="00D836C7"/>
    <w:rsid w:val="00D84245"/>
    <w:rsid w:val="00D86605"/>
    <w:rsid w:val="00D87218"/>
    <w:rsid w:val="00D90B3B"/>
    <w:rsid w:val="00D92DBE"/>
    <w:rsid w:val="00DA2BAB"/>
    <w:rsid w:val="00DB0064"/>
    <w:rsid w:val="00DB0A43"/>
    <w:rsid w:val="00DC028B"/>
    <w:rsid w:val="00DC14F1"/>
    <w:rsid w:val="00DC2A40"/>
    <w:rsid w:val="00DC2D7C"/>
    <w:rsid w:val="00DC5FF5"/>
    <w:rsid w:val="00DC6C8E"/>
    <w:rsid w:val="00DC6DA4"/>
    <w:rsid w:val="00DD2A20"/>
    <w:rsid w:val="00DD7F64"/>
    <w:rsid w:val="00DE1FCB"/>
    <w:rsid w:val="00DE20AF"/>
    <w:rsid w:val="00DE29AC"/>
    <w:rsid w:val="00DE2D62"/>
    <w:rsid w:val="00DE441B"/>
    <w:rsid w:val="00DE4AB8"/>
    <w:rsid w:val="00DE7712"/>
    <w:rsid w:val="00DF2437"/>
    <w:rsid w:val="00DF2709"/>
    <w:rsid w:val="00DF6046"/>
    <w:rsid w:val="00DF7155"/>
    <w:rsid w:val="00DF77C4"/>
    <w:rsid w:val="00E00D42"/>
    <w:rsid w:val="00E04501"/>
    <w:rsid w:val="00E050D1"/>
    <w:rsid w:val="00E05F57"/>
    <w:rsid w:val="00E06A92"/>
    <w:rsid w:val="00E0725D"/>
    <w:rsid w:val="00E1239F"/>
    <w:rsid w:val="00E12948"/>
    <w:rsid w:val="00E163B0"/>
    <w:rsid w:val="00E17A06"/>
    <w:rsid w:val="00E209B4"/>
    <w:rsid w:val="00E21291"/>
    <w:rsid w:val="00E22A28"/>
    <w:rsid w:val="00E26638"/>
    <w:rsid w:val="00E269B2"/>
    <w:rsid w:val="00E31885"/>
    <w:rsid w:val="00E3260A"/>
    <w:rsid w:val="00E3323A"/>
    <w:rsid w:val="00E33BF4"/>
    <w:rsid w:val="00E34E2F"/>
    <w:rsid w:val="00E362FE"/>
    <w:rsid w:val="00E364F9"/>
    <w:rsid w:val="00E424FD"/>
    <w:rsid w:val="00E42D60"/>
    <w:rsid w:val="00E438AC"/>
    <w:rsid w:val="00E43F15"/>
    <w:rsid w:val="00E50667"/>
    <w:rsid w:val="00E515ED"/>
    <w:rsid w:val="00E548F4"/>
    <w:rsid w:val="00E563E2"/>
    <w:rsid w:val="00E56EA3"/>
    <w:rsid w:val="00E606A6"/>
    <w:rsid w:val="00E631A1"/>
    <w:rsid w:val="00E64646"/>
    <w:rsid w:val="00E72B96"/>
    <w:rsid w:val="00E75820"/>
    <w:rsid w:val="00E76DC8"/>
    <w:rsid w:val="00E77405"/>
    <w:rsid w:val="00E82E7A"/>
    <w:rsid w:val="00E835F1"/>
    <w:rsid w:val="00E83ED4"/>
    <w:rsid w:val="00E85D1E"/>
    <w:rsid w:val="00E91E50"/>
    <w:rsid w:val="00E926F7"/>
    <w:rsid w:val="00E977D3"/>
    <w:rsid w:val="00E97D8F"/>
    <w:rsid w:val="00EA0032"/>
    <w:rsid w:val="00EA31B6"/>
    <w:rsid w:val="00EA418E"/>
    <w:rsid w:val="00EA4A86"/>
    <w:rsid w:val="00EA525C"/>
    <w:rsid w:val="00EA533E"/>
    <w:rsid w:val="00EB2D0B"/>
    <w:rsid w:val="00EB3A5B"/>
    <w:rsid w:val="00EB459D"/>
    <w:rsid w:val="00EC0C96"/>
    <w:rsid w:val="00EC21DA"/>
    <w:rsid w:val="00EC4E5D"/>
    <w:rsid w:val="00EC5000"/>
    <w:rsid w:val="00EC502F"/>
    <w:rsid w:val="00ED0FF9"/>
    <w:rsid w:val="00ED27C4"/>
    <w:rsid w:val="00ED283A"/>
    <w:rsid w:val="00ED305E"/>
    <w:rsid w:val="00ED5ADA"/>
    <w:rsid w:val="00ED60AC"/>
    <w:rsid w:val="00EE0EFF"/>
    <w:rsid w:val="00EE1B3A"/>
    <w:rsid w:val="00EE2849"/>
    <w:rsid w:val="00EE4F37"/>
    <w:rsid w:val="00EE626D"/>
    <w:rsid w:val="00EE7555"/>
    <w:rsid w:val="00EF1805"/>
    <w:rsid w:val="00EF4D45"/>
    <w:rsid w:val="00EF7193"/>
    <w:rsid w:val="00EF75D8"/>
    <w:rsid w:val="00EF7B42"/>
    <w:rsid w:val="00F0046D"/>
    <w:rsid w:val="00F0252C"/>
    <w:rsid w:val="00F02D2F"/>
    <w:rsid w:val="00F0372C"/>
    <w:rsid w:val="00F05A98"/>
    <w:rsid w:val="00F13A2A"/>
    <w:rsid w:val="00F14D30"/>
    <w:rsid w:val="00F15075"/>
    <w:rsid w:val="00F20B95"/>
    <w:rsid w:val="00F27CAD"/>
    <w:rsid w:val="00F326A3"/>
    <w:rsid w:val="00F33D4A"/>
    <w:rsid w:val="00F36853"/>
    <w:rsid w:val="00F417AC"/>
    <w:rsid w:val="00F42D51"/>
    <w:rsid w:val="00F43F2F"/>
    <w:rsid w:val="00F441E4"/>
    <w:rsid w:val="00F46007"/>
    <w:rsid w:val="00F46563"/>
    <w:rsid w:val="00F46B5A"/>
    <w:rsid w:val="00F50A6E"/>
    <w:rsid w:val="00F530C0"/>
    <w:rsid w:val="00F53CDA"/>
    <w:rsid w:val="00F5781D"/>
    <w:rsid w:val="00F623B2"/>
    <w:rsid w:val="00F646DC"/>
    <w:rsid w:val="00F6616D"/>
    <w:rsid w:val="00F66745"/>
    <w:rsid w:val="00F667A3"/>
    <w:rsid w:val="00F71AEA"/>
    <w:rsid w:val="00F71D01"/>
    <w:rsid w:val="00F7262C"/>
    <w:rsid w:val="00F7381D"/>
    <w:rsid w:val="00F73BD9"/>
    <w:rsid w:val="00F73D97"/>
    <w:rsid w:val="00F73FCA"/>
    <w:rsid w:val="00F81062"/>
    <w:rsid w:val="00F8770D"/>
    <w:rsid w:val="00F906A5"/>
    <w:rsid w:val="00F90CB1"/>
    <w:rsid w:val="00F92F28"/>
    <w:rsid w:val="00F94B3B"/>
    <w:rsid w:val="00FA091B"/>
    <w:rsid w:val="00FA183F"/>
    <w:rsid w:val="00FA4536"/>
    <w:rsid w:val="00FA5516"/>
    <w:rsid w:val="00FB1872"/>
    <w:rsid w:val="00FB3260"/>
    <w:rsid w:val="00FB3330"/>
    <w:rsid w:val="00FB5586"/>
    <w:rsid w:val="00FB71B8"/>
    <w:rsid w:val="00FC3D22"/>
    <w:rsid w:val="00FC4D4B"/>
    <w:rsid w:val="00FC515F"/>
    <w:rsid w:val="00FC5A58"/>
    <w:rsid w:val="00FC68EB"/>
    <w:rsid w:val="00FD3FB6"/>
    <w:rsid w:val="00FD4681"/>
    <w:rsid w:val="00FD6BF4"/>
    <w:rsid w:val="00FD7C50"/>
    <w:rsid w:val="00FE5394"/>
    <w:rsid w:val="00FE6E63"/>
    <w:rsid w:val="00FE70D7"/>
    <w:rsid w:val="00FF1D46"/>
    <w:rsid w:val="00FF2C18"/>
    <w:rsid w:val="00FF394C"/>
    <w:rsid w:val="00FF4A75"/>
    <w:rsid w:val="00FF626D"/>
    <w:rsid w:val="00FF6335"/>
    <w:rsid w:val="00FF7089"/>
    <w:rsid w:val="00FF749A"/>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90817"/>
    <o:shapelayout v:ext="edit">
      <o:idmap v:ext="edit" data="1"/>
    </o:shapelayout>
  </w:shapeDefaults>
  <w:decimalSymbol w:val=","/>
  <w:listSeparator w:val=";"/>
  <w14:docId w14:val="4160F0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b-N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8235E"/>
    <w:pPr>
      <w:spacing w:after="0" w:line="240" w:lineRule="auto"/>
    </w:pPr>
    <w:rPr>
      <w:rFonts w:cstheme="minorHAnsi"/>
    </w:rPr>
  </w:style>
  <w:style w:type="paragraph" w:styleId="Overskrift1">
    <w:name w:val="heading 1"/>
    <w:basedOn w:val="Normal"/>
    <w:next w:val="Normal"/>
    <w:link w:val="Overskrift1Tegn"/>
    <w:uiPriority w:val="9"/>
    <w:qFormat/>
    <w:rsid w:val="00B550E4"/>
    <w:pPr>
      <w:keepNext/>
      <w:keepLines/>
      <w:numPr>
        <w:numId w:val="1"/>
      </w:numPr>
      <w:spacing w:before="480"/>
      <w:ind w:left="0" w:firstLine="0"/>
      <w:outlineLvl w:val="0"/>
    </w:pPr>
    <w:rPr>
      <w:rFonts w:eastAsiaTheme="majorEastAsia"/>
      <w:b/>
      <w:bCs/>
      <w:color w:val="365F91" w:themeColor="accent1" w:themeShade="BF"/>
      <w:sz w:val="28"/>
      <w:szCs w:val="28"/>
    </w:rPr>
  </w:style>
  <w:style w:type="paragraph" w:styleId="Overskrift2">
    <w:name w:val="heading 2"/>
    <w:basedOn w:val="Normal"/>
    <w:next w:val="Normal"/>
    <w:link w:val="Overskrift2Tegn"/>
    <w:unhideWhenUsed/>
    <w:qFormat/>
    <w:rsid w:val="00111606"/>
    <w:pPr>
      <w:keepNext/>
      <w:keepLines/>
      <w:numPr>
        <w:ilvl w:val="1"/>
        <w:numId w:val="1"/>
      </w:numPr>
      <w:spacing w:before="200" w:after="40"/>
      <w:ind w:left="0" w:firstLine="0"/>
      <w:outlineLvl w:val="1"/>
    </w:pPr>
    <w:rPr>
      <w:rFonts w:eastAsiaTheme="majorEastAsia"/>
      <w:b/>
      <w:bCs/>
      <w:color w:val="4F81BD" w:themeColor="accent1"/>
      <w:sz w:val="24"/>
      <w:szCs w:val="24"/>
    </w:rPr>
  </w:style>
  <w:style w:type="paragraph" w:styleId="Overskrift3">
    <w:name w:val="heading 3"/>
    <w:basedOn w:val="Overskrift2"/>
    <w:next w:val="Normal"/>
    <w:link w:val="Overskrift3Tegn"/>
    <w:uiPriority w:val="9"/>
    <w:unhideWhenUsed/>
    <w:qFormat/>
    <w:rsid w:val="007B3E4F"/>
    <w:pPr>
      <w:numPr>
        <w:ilvl w:val="2"/>
      </w:numPr>
      <w:ind w:left="720"/>
      <w:outlineLvl w:val="2"/>
    </w:pPr>
    <w:rPr>
      <w:bCs w:val="0"/>
      <w:sz w:val="22"/>
      <w:szCs w:val="22"/>
      <w:lang w:eastAsia="nb-NO"/>
      <w14:scene3d>
        <w14:camera w14:prst="orthographicFront"/>
        <w14:lightRig w14:rig="threePt" w14:dir="t">
          <w14:rot w14:lat="0" w14:lon="0" w14:rev="0"/>
        </w14:lightRig>
      </w14:scene3d>
    </w:rPr>
  </w:style>
  <w:style w:type="paragraph" w:styleId="Overskrift4">
    <w:name w:val="heading 4"/>
    <w:basedOn w:val="Overskrift3"/>
    <w:next w:val="Normal"/>
    <w:link w:val="Overskrift4Tegn"/>
    <w:uiPriority w:val="9"/>
    <w:unhideWhenUsed/>
    <w:qFormat/>
    <w:rsid w:val="00177FD8"/>
    <w:pPr>
      <w:numPr>
        <w:ilvl w:val="3"/>
      </w:numPr>
      <w:ind w:left="709" w:hanging="709"/>
      <w:outlineLvl w:val="3"/>
    </w:pPr>
  </w:style>
  <w:style w:type="paragraph" w:styleId="Overskrift8">
    <w:name w:val="heading 8"/>
    <w:basedOn w:val="Normal"/>
    <w:next w:val="Normal"/>
    <w:link w:val="Overskrift8Tegn"/>
    <w:uiPriority w:val="9"/>
    <w:semiHidden/>
    <w:unhideWhenUsed/>
    <w:qFormat/>
    <w:rsid w:val="00B80691"/>
    <w:pPr>
      <w:keepNext/>
      <w:keepLines/>
      <w:spacing w:before="200"/>
      <w:outlineLvl w:val="7"/>
    </w:pPr>
    <w:rPr>
      <w:rFonts w:asciiTheme="majorHAnsi" w:eastAsiaTheme="majorEastAsia" w:hAnsiTheme="majorHAnsi" w:cstheme="majorBidi"/>
      <w:color w:val="404040" w:themeColor="text1" w:themeTint="BF"/>
      <w:sz w:val="20"/>
      <w:szCs w:val="20"/>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2Tegn">
    <w:name w:val="Overskrift 2 Tegn"/>
    <w:basedOn w:val="Standardskriftforavsnitt"/>
    <w:link w:val="Overskrift2"/>
    <w:rsid w:val="00111606"/>
    <w:rPr>
      <w:rFonts w:eastAsiaTheme="majorEastAsia" w:cstheme="minorHAnsi"/>
      <w:b/>
      <w:bCs/>
      <w:color w:val="4F81BD" w:themeColor="accent1"/>
      <w:sz w:val="24"/>
      <w:szCs w:val="24"/>
    </w:rPr>
  </w:style>
  <w:style w:type="paragraph" w:styleId="Tittel">
    <w:name w:val="Title"/>
    <w:basedOn w:val="Normal"/>
    <w:next w:val="Normal"/>
    <w:link w:val="TittelTegn"/>
    <w:rsid w:val="008B3A48"/>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telTegn">
    <w:name w:val="Tittel Tegn"/>
    <w:basedOn w:val="Standardskriftforavsnitt"/>
    <w:link w:val="Tittel"/>
    <w:rsid w:val="008B3A48"/>
    <w:rPr>
      <w:rFonts w:asciiTheme="majorHAnsi" w:eastAsiaTheme="majorEastAsia" w:hAnsiTheme="majorHAnsi" w:cstheme="majorBidi"/>
      <w:color w:val="17365D" w:themeColor="text2" w:themeShade="BF"/>
      <w:spacing w:val="5"/>
      <w:kern w:val="28"/>
      <w:sz w:val="52"/>
      <w:szCs w:val="52"/>
    </w:rPr>
  </w:style>
  <w:style w:type="table" w:styleId="Tabellrutenett">
    <w:name w:val="Table Grid"/>
    <w:basedOn w:val="Vanligtabell"/>
    <w:uiPriority w:val="59"/>
    <w:rsid w:val="008B3A4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verskrift1Tegn">
    <w:name w:val="Overskrift 1 Tegn"/>
    <w:basedOn w:val="Standardskriftforavsnitt"/>
    <w:link w:val="Overskrift1"/>
    <w:uiPriority w:val="9"/>
    <w:rsid w:val="00B550E4"/>
    <w:rPr>
      <w:rFonts w:eastAsiaTheme="majorEastAsia" w:cstheme="minorHAnsi"/>
      <w:b/>
      <w:bCs/>
      <w:color w:val="365F91" w:themeColor="accent1" w:themeShade="BF"/>
      <w:sz w:val="28"/>
      <w:szCs w:val="28"/>
    </w:rPr>
  </w:style>
  <w:style w:type="paragraph" w:styleId="INNH1">
    <w:name w:val="toc 1"/>
    <w:basedOn w:val="Normal"/>
    <w:next w:val="Normal"/>
    <w:autoRedefine/>
    <w:uiPriority w:val="39"/>
    <w:unhideWhenUsed/>
    <w:rsid w:val="00E563E2"/>
    <w:pPr>
      <w:tabs>
        <w:tab w:val="left" w:pos="440"/>
        <w:tab w:val="right" w:leader="dot" w:pos="9062"/>
      </w:tabs>
    </w:pPr>
    <w:rPr>
      <w:b/>
      <w:bCs/>
      <w:caps/>
      <w:sz w:val="20"/>
      <w:szCs w:val="20"/>
    </w:rPr>
  </w:style>
  <w:style w:type="paragraph" w:styleId="INNH2">
    <w:name w:val="toc 2"/>
    <w:basedOn w:val="Normal"/>
    <w:next w:val="Normal"/>
    <w:autoRedefine/>
    <w:uiPriority w:val="39"/>
    <w:unhideWhenUsed/>
    <w:rsid w:val="00E563E2"/>
    <w:rPr>
      <w:smallCaps/>
      <w:sz w:val="20"/>
      <w:szCs w:val="20"/>
    </w:rPr>
  </w:style>
  <w:style w:type="paragraph" w:styleId="Topptekst">
    <w:name w:val="header"/>
    <w:basedOn w:val="Normal"/>
    <w:link w:val="TopptekstTegn"/>
    <w:uiPriority w:val="99"/>
    <w:unhideWhenUsed/>
    <w:rsid w:val="0038235E"/>
    <w:pPr>
      <w:pBdr>
        <w:bottom w:val="single" w:sz="4" w:space="1" w:color="auto"/>
      </w:pBdr>
      <w:tabs>
        <w:tab w:val="center" w:pos="4536"/>
        <w:tab w:val="right" w:pos="9072"/>
      </w:tabs>
      <w:spacing w:after="240"/>
      <w:contextualSpacing/>
    </w:pPr>
  </w:style>
  <w:style w:type="character" w:customStyle="1" w:styleId="TopptekstTegn">
    <w:name w:val="Topptekst Tegn"/>
    <w:basedOn w:val="Standardskriftforavsnitt"/>
    <w:link w:val="Topptekst"/>
    <w:uiPriority w:val="99"/>
    <w:rsid w:val="0038235E"/>
    <w:rPr>
      <w:rFonts w:cstheme="minorHAnsi"/>
    </w:rPr>
  </w:style>
  <w:style w:type="paragraph" w:styleId="Bunntekst">
    <w:name w:val="footer"/>
    <w:basedOn w:val="Normal"/>
    <w:link w:val="BunntekstTegn"/>
    <w:uiPriority w:val="99"/>
    <w:unhideWhenUsed/>
    <w:rsid w:val="00967EF4"/>
    <w:pPr>
      <w:tabs>
        <w:tab w:val="center" w:pos="4536"/>
        <w:tab w:val="right" w:pos="9072"/>
      </w:tabs>
    </w:pPr>
  </w:style>
  <w:style w:type="character" w:customStyle="1" w:styleId="BunntekstTegn">
    <w:name w:val="Bunntekst Tegn"/>
    <w:basedOn w:val="Standardskriftforavsnitt"/>
    <w:link w:val="Bunntekst"/>
    <w:uiPriority w:val="99"/>
    <w:rsid w:val="00967EF4"/>
  </w:style>
  <w:style w:type="character" w:styleId="Sidetall">
    <w:name w:val="page number"/>
    <w:basedOn w:val="Standardskriftforavsnitt"/>
    <w:rsid w:val="00967EF4"/>
  </w:style>
  <w:style w:type="paragraph" w:styleId="Bobletekst">
    <w:name w:val="Balloon Text"/>
    <w:basedOn w:val="Normal"/>
    <w:link w:val="BobletekstTegn"/>
    <w:uiPriority w:val="99"/>
    <w:semiHidden/>
    <w:unhideWhenUsed/>
    <w:rsid w:val="00967EF4"/>
    <w:rPr>
      <w:rFonts w:ascii="Tahoma" w:hAnsi="Tahoma" w:cs="Tahoma"/>
      <w:sz w:val="16"/>
      <w:szCs w:val="16"/>
    </w:rPr>
  </w:style>
  <w:style w:type="character" w:customStyle="1" w:styleId="BobletekstTegn">
    <w:name w:val="Bobletekst Tegn"/>
    <w:basedOn w:val="Standardskriftforavsnitt"/>
    <w:link w:val="Bobletekst"/>
    <w:uiPriority w:val="99"/>
    <w:semiHidden/>
    <w:rsid w:val="00967EF4"/>
    <w:rPr>
      <w:rFonts w:ascii="Tahoma" w:hAnsi="Tahoma" w:cs="Tahoma"/>
      <w:sz w:val="16"/>
      <w:szCs w:val="16"/>
    </w:rPr>
  </w:style>
  <w:style w:type="character" w:styleId="Hyperkobling">
    <w:name w:val="Hyperlink"/>
    <w:uiPriority w:val="99"/>
    <w:rsid w:val="00B80691"/>
    <w:rPr>
      <w:color w:val="0000FF"/>
      <w:u w:val="single"/>
    </w:rPr>
  </w:style>
  <w:style w:type="character" w:customStyle="1" w:styleId="Overskrift3Tegn">
    <w:name w:val="Overskrift 3 Tegn"/>
    <w:basedOn w:val="Standardskriftforavsnitt"/>
    <w:link w:val="Overskrift3"/>
    <w:uiPriority w:val="9"/>
    <w:rsid w:val="007B3E4F"/>
    <w:rPr>
      <w:rFonts w:eastAsiaTheme="majorEastAsia" w:cstheme="minorHAnsi"/>
      <w:b/>
      <w:color w:val="4F81BD" w:themeColor="accent1"/>
      <w:lang w:eastAsia="nb-NO"/>
      <w14:scene3d>
        <w14:camera w14:prst="orthographicFront"/>
        <w14:lightRig w14:rig="threePt" w14:dir="t">
          <w14:rot w14:lat="0" w14:lon="0" w14:rev="0"/>
        </w14:lightRig>
      </w14:scene3d>
    </w:rPr>
  </w:style>
  <w:style w:type="character" w:styleId="Merknadsreferanse">
    <w:name w:val="annotation reference"/>
    <w:basedOn w:val="Standardskriftforavsnitt"/>
    <w:uiPriority w:val="99"/>
    <w:semiHidden/>
    <w:unhideWhenUsed/>
    <w:rsid w:val="00B80691"/>
    <w:rPr>
      <w:sz w:val="16"/>
      <w:szCs w:val="16"/>
    </w:rPr>
  </w:style>
  <w:style w:type="paragraph" w:styleId="Merknadstekst">
    <w:name w:val="annotation text"/>
    <w:basedOn w:val="Normal"/>
    <w:link w:val="MerknadstekstTegn"/>
    <w:uiPriority w:val="99"/>
    <w:semiHidden/>
    <w:unhideWhenUsed/>
    <w:rsid w:val="00B80691"/>
    <w:rPr>
      <w:sz w:val="20"/>
      <w:szCs w:val="20"/>
    </w:rPr>
  </w:style>
  <w:style w:type="character" w:customStyle="1" w:styleId="MerknadstekstTegn">
    <w:name w:val="Merknadstekst Tegn"/>
    <w:basedOn w:val="Standardskriftforavsnitt"/>
    <w:link w:val="Merknadstekst"/>
    <w:uiPriority w:val="99"/>
    <w:semiHidden/>
    <w:rsid w:val="00B80691"/>
    <w:rPr>
      <w:sz w:val="20"/>
      <w:szCs w:val="20"/>
    </w:rPr>
  </w:style>
  <w:style w:type="paragraph" w:styleId="Kommentaremne">
    <w:name w:val="annotation subject"/>
    <w:basedOn w:val="Merknadstekst"/>
    <w:next w:val="Merknadstekst"/>
    <w:link w:val="KommentaremneTegn"/>
    <w:uiPriority w:val="99"/>
    <w:semiHidden/>
    <w:unhideWhenUsed/>
    <w:rsid w:val="00B80691"/>
    <w:rPr>
      <w:b/>
      <w:bCs/>
    </w:rPr>
  </w:style>
  <w:style w:type="character" w:customStyle="1" w:styleId="KommentaremneTegn">
    <w:name w:val="Kommentaremne Tegn"/>
    <w:basedOn w:val="MerknadstekstTegn"/>
    <w:link w:val="Kommentaremne"/>
    <w:uiPriority w:val="99"/>
    <w:semiHidden/>
    <w:rsid w:val="00B80691"/>
    <w:rPr>
      <w:b/>
      <w:bCs/>
      <w:sz w:val="20"/>
      <w:szCs w:val="20"/>
    </w:rPr>
  </w:style>
  <w:style w:type="character" w:customStyle="1" w:styleId="Overskrift8Tegn">
    <w:name w:val="Overskrift 8 Tegn"/>
    <w:basedOn w:val="Standardskriftforavsnitt"/>
    <w:link w:val="Overskrift8"/>
    <w:rsid w:val="00B80691"/>
    <w:rPr>
      <w:rFonts w:asciiTheme="majorHAnsi" w:eastAsiaTheme="majorEastAsia" w:hAnsiTheme="majorHAnsi" w:cstheme="majorBidi"/>
      <w:color w:val="404040" w:themeColor="text1" w:themeTint="BF"/>
      <w:sz w:val="20"/>
      <w:szCs w:val="20"/>
    </w:rPr>
  </w:style>
  <w:style w:type="paragraph" w:styleId="Listeavsnitt">
    <w:name w:val="List Paragraph"/>
    <w:basedOn w:val="Normal"/>
    <w:uiPriority w:val="34"/>
    <w:qFormat/>
    <w:rsid w:val="00981FB9"/>
    <w:pPr>
      <w:ind w:left="720"/>
      <w:contextualSpacing/>
    </w:pPr>
  </w:style>
  <w:style w:type="character" w:customStyle="1" w:styleId="Overskrift4Tegn">
    <w:name w:val="Overskrift 4 Tegn"/>
    <w:basedOn w:val="Standardskriftforavsnitt"/>
    <w:link w:val="Overskrift4"/>
    <w:uiPriority w:val="9"/>
    <w:rsid w:val="00177FD8"/>
    <w:rPr>
      <w:rFonts w:eastAsiaTheme="majorEastAsia" w:cstheme="minorHAnsi"/>
      <w:b/>
      <w:color w:val="4F81BD" w:themeColor="accent1"/>
      <w:lang w:eastAsia="nb-NO"/>
      <w14:scene3d>
        <w14:camera w14:prst="orthographicFront"/>
        <w14:lightRig w14:rig="threePt" w14:dir="t">
          <w14:rot w14:lat="0" w14:lon="0" w14:rev="0"/>
        </w14:lightRig>
      </w14:scene3d>
    </w:rPr>
  </w:style>
  <w:style w:type="paragraph" w:styleId="NormalWeb">
    <w:name w:val="Normal (Web)"/>
    <w:basedOn w:val="Normal"/>
    <w:uiPriority w:val="99"/>
    <w:unhideWhenUsed/>
    <w:rsid w:val="00CD4F87"/>
    <w:pPr>
      <w:spacing w:before="100" w:after="100"/>
    </w:pPr>
    <w:rPr>
      <w:rFonts w:ascii="Verdana" w:eastAsia="Times New Roman" w:hAnsi="Verdana" w:cs="Verdana"/>
      <w:color w:val="000000"/>
      <w:sz w:val="24"/>
      <w:szCs w:val="24"/>
      <w:lang w:eastAsia="nb-NO"/>
    </w:rPr>
  </w:style>
  <w:style w:type="paragraph" w:styleId="Brdtekst">
    <w:name w:val="Body Text"/>
    <w:basedOn w:val="Normal"/>
    <w:link w:val="BrdtekstTegn"/>
    <w:uiPriority w:val="99"/>
    <w:unhideWhenUsed/>
    <w:rsid w:val="00CD4F87"/>
    <w:pPr>
      <w:spacing w:before="120" w:after="120"/>
    </w:pPr>
    <w:rPr>
      <w:sz w:val="24"/>
      <w:lang w:eastAsia="nb-NO"/>
    </w:rPr>
  </w:style>
  <w:style w:type="character" w:customStyle="1" w:styleId="BrdtekstTegn">
    <w:name w:val="Brødtekst Tegn"/>
    <w:basedOn w:val="Standardskriftforavsnitt"/>
    <w:link w:val="Brdtekst"/>
    <w:uiPriority w:val="99"/>
    <w:rsid w:val="00CD4F87"/>
    <w:rPr>
      <w:sz w:val="24"/>
      <w:lang w:eastAsia="nb-NO"/>
    </w:rPr>
  </w:style>
  <w:style w:type="paragraph" w:styleId="Brdtekst2">
    <w:name w:val="Body Text 2"/>
    <w:basedOn w:val="Normal"/>
    <w:link w:val="Brdtekst2Tegn"/>
    <w:uiPriority w:val="99"/>
    <w:semiHidden/>
    <w:unhideWhenUsed/>
    <w:rsid w:val="00CD4F87"/>
    <w:pPr>
      <w:spacing w:after="120" w:line="480" w:lineRule="auto"/>
      <w:ind w:left="720"/>
    </w:pPr>
    <w:rPr>
      <w:rFonts w:ascii="Times New Roman" w:eastAsia="Times New Roman" w:hAnsi="Times New Roman" w:cs="Times New Roman"/>
      <w:szCs w:val="20"/>
      <w:lang w:val="en-AU" w:eastAsia="nb-NO"/>
    </w:rPr>
  </w:style>
  <w:style w:type="character" w:customStyle="1" w:styleId="Brdtekst2Tegn">
    <w:name w:val="Brødtekst 2 Tegn"/>
    <w:basedOn w:val="Standardskriftforavsnitt"/>
    <w:link w:val="Brdtekst2"/>
    <w:uiPriority w:val="99"/>
    <w:semiHidden/>
    <w:rsid w:val="00CD4F87"/>
    <w:rPr>
      <w:rFonts w:ascii="Times New Roman" w:eastAsia="Times New Roman" w:hAnsi="Times New Roman" w:cs="Times New Roman"/>
      <w:szCs w:val="20"/>
      <w:lang w:val="en-AU" w:eastAsia="nb-NO"/>
    </w:rPr>
  </w:style>
  <w:style w:type="character" w:styleId="Fotnotereferanse">
    <w:name w:val="footnote reference"/>
    <w:semiHidden/>
    <w:unhideWhenUsed/>
    <w:rsid w:val="00CD4F87"/>
    <w:rPr>
      <w:vertAlign w:val="superscript"/>
    </w:rPr>
  </w:style>
  <w:style w:type="paragraph" w:customStyle="1" w:styleId="Contractstyle">
    <w:name w:val="Contractstyle"/>
    <w:link w:val="ContractstyleTegn"/>
    <w:uiPriority w:val="99"/>
    <w:rsid w:val="00D567F8"/>
    <w:pPr>
      <w:keepLines/>
      <w:tabs>
        <w:tab w:val="left" w:pos="720"/>
      </w:tabs>
      <w:spacing w:before="60" w:after="60" w:line="240" w:lineRule="auto"/>
      <w:ind w:left="720"/>
    </w:pPr>
    <w:rPr>
      <w:rFonts w:ascii="Times New Roman" w:eastAsia="Times New Roman" w:hAnsi="Times New Roman" w:cs="Times New Roman"/>
      <w:szCs w:val="20"/>
    </w:rPr>
  </w:style>
  <w:style w:type="paragraph" w:styleId="Fotnotetekst">
    <w:name w:val="footnote text"/>
    <w:basedOn w:val="Normal"/>
    <w:link w:val="FotnotetekstTegn"/>
    <w:semiHidden/>
    <w:unhideWhenUsed/>
    <w:rsid w:val="00CC1417"/>
    <w:rPr>
      <w:rFonts w:ascii="Myriad Pro" w:eastAsia="Times New Roman" w:hAnsi="Myriad Pro" w:cs="Times New Roman"/>
      <w:sz w:val="20"/>
      <w:szCs w:val="20"/>
      <w:lang w:eastAsia="nb-NO"/>
    </w:rPr>
  </w:style>
  <w:style w:type="character" w:customStyle="1" w:styleId="FotnotetekstTegn">
    <w:name w:val="Fotnotetekst Tegn"/>
    <w:basedOn w:val="Standardskriftforavsnitt"/>
    <w:link w:val="Fotnotetekst"/>
    <w:semiHidden/>
    <w:rsid w:val="00CC1417"/>
    <w:rPr>
      <w:rFonts w:ascii="Myriad Pro" w:eastAsia="Times New Roman" w:hAnsi="Myriad Pro" w:cs="Times New Roman"/>
      <w:sz w:val="20"/>
      <w:szCs w:val="20"/>
      <w:lang w:eastAsia="nb-NO"/>
    </w:rPr>
  </w:style>
  <w:style w:type="paragraph" w:styleId="Sluttnotetekst">
    <w:name w:val="endnote text"/>
    <w:basedOn w:val="Normal"/>
    <w:link w:val="SluttnotetekstTegn"/>
    <w:uiPriority w:val="99"/>
    <w:semiHidden/>
    <w:unhideWhenUsed/>
    <w:rsid w:val="00B211DC"/>
    <w:rPr>
      <w:sz w:val="20"/>
      <w:szCs w:val="20"/>
    </w:rPr>
  </w:style>
  <w:style w:type="character" w:customStyle="1" w:styleId="SluttnotetekstTegn">
    <w:name w:val="Sluttnotetekst Tegn"/>
    <w:basedOn w:val="Standardskriftforavsnitt"/>
    <w:link w:val="Sluttnotetekst"/>
    <w:uiPriority w:val="99"/>
    <w:semiHidden/>
    <w:rsid w:val="00B211DC"/>
    <w:rPr>
      <w:sz w:val="20"/>
      <w:szCs w:val="20"/>
    </w:rPr>
  </w:style>
  <w:style w:type="character" w:styleId="Sluttnotereferanse">
    <w:name w:val="endnote reference"/>
    <w:basedOn w:val="Standardskriftforavsnitt"/>
    <w:uiPriority w:val="99"/>
    <w:semiHidden/>
    <w:unhideWhenUsed/>
    <w:rsid w:val="00B211DC"/>
    <w:rPr>
      <w:vertAlign w:val="superscript"/>
    </w:rPr>
  </w:style>
  <w:style w:type="paragraph" w:customStyle="1" w:styleId="Default">
    <w:name w:val="Default"/>
    <w:rsid w:val="00CB272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ContractstyleTegn">
    <w:name w:val="Contractstyle Tegn"/>
    <w:link w:val="Contractstyle"/>
    <w:uiPriority w:val="99"/>
    <w:rsid w:val="0081626B"/>
    <w:rPr>
      <w:rFonts w:ascii="Times New Roman" w:eastAsia="Times New Roman" w:hAnsi="Times New Roman" w:cs="Times New Roman"/>
      <w:szCs w:val="20"/>
    </w:rPr>
  </w:style>
  <w:style w:type="paragraph" w:styleId="Ingenmellomrom">
    <w:name w:val="No Spacing"/>
    <w:uiPriority w:val="1"/>
    <w:qFormat/>
    <w:rsid w:val="00DF7155"/>
    <w:pPr>
      <w:spacing w:after="0" w:line="240" w:lineRule="auto"/>
    </w:pPr>
  </w:style>
  <w:style w:type="paragraph" w:styleId="Overskriftforinnholdsfortegnelse">
    <w:name w:val="TOC Heading"/>
    <w:basedOn w:val="Overskrift1"/>
    <w:next w:val="Normal"/>
    <w:uiPriority w:val="39"/>
    <w:unhideWhenUsed/>
    <w:qFormat/>
    <w:rsid w:val="001B7A95"/>
    <w:pPr>
      <w:spacing w:before="240" w:line="259" w:lineRule="auto"/>
      <w:outlineLvl w:val="9"/>
    </w:pPr>
    <w:rPr>
      <w:b w:val="0"/>
      <w:bCs w:val="0"/>
      <w:sz w:val="32"/>
      <w:szCs w:val="32"/>
      <w:lang w:val="en-US"/>
    </w:rPr>
  </w:style>
  <w:style w:type="paragraph" w:styleId="INNH3">
    <w:name w:val="toc 3"/>
    <w:basedOn w:val="Normal"/>
    <w:next w:val="Normal"/>
    <w:autoRedefine/>
    <w:uiPriority w:val="39"/>
    <w:unhideWhenUsed/>
    <w:rsid w:val="00E563E2"/>
    <w:rPr>
      <w:iCs/>
      <w:smallCaps/>
      <w:sz w:val="20"/>
      <w:szCs w:val="20"/>
    </w:rPr>
  </w:style>
  <w:style w:type="paragraph" w:styleId="INNH4">
    <w:name w:val="toc 4"/>
    <w:basedOn w:val="Normal"/>
    <w:next w:val="Normal"/>
    <w:autoRedefine/>
    <w:uiPriority w:val="39"/>
    <w:unhideWhenUsed/>
    <w:rsid w:val="001B7A95"/>
    <w:pPr>
      <w:ind w:left="660"/>
    </w:pPr>
    <w:rPr>
      <w:sz w:val="18"/>
      <w:szCs w:val="18"/>
    </w:rPr>
  </w:style>
  <w:style w:type="paragraph" w:styleId="INNH5">
    <w:name w:val="toc 5"/>
    <w:basedOn w:val="Normal"/>
    <w:next w:val="Normal"/>
    <w:autoRedefine/>
    <w:uiPriority w:val="39"/>
    <w:unhideWhenUsed/>
    <w:rsid w:val="001B7A95"/>
    <w:pPr>
      <w:ind w:left="880"/>
    </w:pPr>
    <w:rPr>
      <w:sz w:val="18"/>
      <w:szCs w:val="18"/>
    </w:rPr>
  </w:style>
  <w:style w:type="paragraph" w:styleId="INNH6">
    <w:name w:val="toc 6"/>
    <w:basedOn w:val="Normal"/>
    <w:next w:val="Normal"/>
    <w:autoRedefine/>
    <w:uiPriority w:val="39"/>
    <w:unhideWhenUsed/>
    <w:rsid w:val="001B7A95"/>
    <w:pPr>
      <w:ind w:left="1100"/>
    </w:pPr>
    <w:rPr>
      <w:sz w:val="18"/>
      <w:szCs w:val="18"/>
    </w:rPr>
  </w:style>
  <w:style w:type="paragraph" w:styleId="INNH7">
    <w:name w:val="toc 7"/>
    <w:basedOn w:val="Normal"/>
    <w:next w:val="Normal"/>
    <w:autoRedefine/>
    <w:uiPriority w:val="39"/>
    <w:unhideWhenUsed/>
    <w:rsid w:val="001B7A95"/>
    <w:pPr>
      <w:ind w:left="1320"/>
    </w:pPr>
    <w:rPr>
      <w:sz w:val="18"/>
      <w:szCs w:val="18"/>
    </w:rPr>
  </w:style>
  <w:style w:type="paragraph" w:styleId="INNH8">
    <w:name w:val="toc 8"/>
    <w:basedOn w:val="Normal"/>
    <w:next w:val="Normal"/>
    <w:autoRedefine/>
    <w:uiPriority w:val="39"/>
    <w:unhideWhenUsed/>
    <w:rsid w:val="001B7A95"/>
    <w:pPr>
      <w:ind w:left="1540"/>
    </w:pPr>
    <w:rPr>
      <w:sz w:val="18"/>
      <w:szCs w:val="18"/>
    </w:rPr>
  </w:style>
  <w:style w:type="paragraph" w:styleId="INNH9">
    <w:name w:val="toc 9"/>
    <w:basedOn w:val="Normal"/>
    <w:next w:val="Normal"/>
    <w:autoRedefine/>
    <w:uiPriority w:val="39"/>
    <w:unhideWhenUsed/>
    <w:rsid w:val="001B7A95"/>
    <w:pPr>
      <w:ind w:left="1760"/>
    </w:pPr>
    <w:rPr>
      <w:sz w:val="18"/>
      <w:szCs w:val="18"/>
    </w:rPr>
  </w:style>
  <w:style w:type="table" w:customStyle="1" w:styleId="TableGrid1">
    <w:name w:val="Table Grid1"/>
    <w:basedOn w:val="Vanligtabell"/>
    <w:next w:val="Tabellrutenett"/>
    <w:uiPriority w:val="39"/>
    <w:rsid w:val="001C379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1">
    <w:name w:val="Tabellrutenett1"/>
    <w:basedOn w:val="Vanligtabell"/>
    <w:next w:val="Tabellrutenett"/>
    <w:uiPriority w:val="59"/>
    <w:rsid w:val="0033046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d-011">
    <w:name w:val="id-011"/>
    <w:basedOn w:val="Standardskriftforavsnitt"/>
    <w:rsid w:val="00E926F7"/>
  </w:style>
  <w:style w:type="character" w:customStyle="1" w:styleId="id-001">
    <w:name w:val="id-001"/>
    <w:basedOn w:val="Standardskriftforavsnitt"/>
    <w:rsid w:val="00E926F7"/>
  </w:style>
  <w:style w:type="paragraph" w:customStyle="1" w:styleId="mortaga">
    <w:name w:val="mortag_a"/>
    <w:basedOn w:val="Normal"/>
    <w:rsid w:val="005D7FA2"/>
    <w:pPr>
      <w:spacing w:before="100" w:beforeAutospacing="1" w:after="100" w:afterAutospacing="1"/>
    </w:pPr>
    <w:rPr>
      <w:rFonts w:ascii="Times New Roman" w:eastAsiaTheme="minorEastAsia" w:hAnsi="Times New Roman" w:cs="Times New Roman"/>
      <w:sz w:val="24"/>
      <w:szCs w:val="24"/>
      <w:lang w:eastAsia="nb-NO"/>
    </w:rPr>
  </w:style>
  <w:style w:type="paragraph" w:customStyle="1" w:styleId="Tittel2">
    <w:name w:val="Tittel 2"/>
    <w:basedOn w:val="Normal"/>
    <w:link w:val="Tittel2Tegn"/>
    <w:qFormat/>
    <w:rsid w:val="006516A1"/>
    <w:pPr>
      <w:jc w:val="center"/>
    </w:pPr>
    <w:rPr>
      <w:rFonts w:eastAsia="Times New Roman"/>
      <w:b/>
      <w:color w:val="000080"/>
      <w:kern w:val="28"/>
      <w:sz w:val="36"/>
      <w:szCs w:val="36"/>
      <w:lang w:eastAsia="nb-NO"/>
    </w:rPr>
  </w:style>
  <w:style w:type="paragraph" w:customStyle="1" w:styleId="Tittel1">
    <w:name w:val="Tittel 1"/>
    <w:basedOn w:val="Tittel"/>
    <w:link w:val="Tittel1Tegn"/>
    <w:qFormat/>
    <w:rsid w:val="0038235E"/>
    <w:pPr>
      <w:pBdr>
        <w:bottom w:val="none" w:sz="0" w:space="0" w:color="auto"/>
      </w:pBdr>
      <w:spacing w:before="240" w:after="240"/>
      <w:contextualSpacing w:val="0"/>
      <w:jc w:val="center"/>
    </w:pPr>
    <w:rPr>
      <w:rFonts w:asciiTheme="minorHAnsi" w:eastAsia="Times New Roman" w:hAnsiTheme="minorHAnsi" w:cstheme="minorHAnsi"/>
      <w:spacing w:val="0"/>
      <w:sz w:val="36"/>
      <w:szCs w:val="36"/>
      <w:lang w:eastAsia="nb-NO"/>
    </w:rPr>
  </w:style>
  <w:style w:type="character" w:customStyle="1" w:styleId="Tittel2Tegn">
    <w:name w:val="Tittel 2 Tegn"/>
    <w:basedOn w:val="Standardskriftforavsnitt"/>
    <w:link w:val="Tittel2"/>
    <w:rsid w:val="006516A1"/>
    <w:rPr>
      <w:rFonts w:eastAsia="Times New Roman" w:cstheme="minorHAnsi"/>
      <w:b/>
      <w:color w:val="000080"/>
      <w:kern w:val="28"/>
      <w:sz w:val="36"/>
      <w:szCs w:val="36"/>
      <w:lang w:eastAsia="nb-NO"/>
    </w:rPr>
  </w:style>
  <w:style w:type="character" w:customStyle="1" w:styleId="Tittel1Tegn">
    <w:name w:val="Tittel 1 Tegn"/>
    <w:basedOn w:val="TittelTegn"/>
    <w:link w:val="Tittel1"/>
    <w:rsid w:val="0038235E"/>
    <w:rPr>
      <w:rFonts w:asciiTheme="majorHAnsi" w:eastAsia="Times New Roman" w:hAnsiTheme="majorHAnsi" w:cstheme="minorHAnsi"/>
      <w:color w:val="17365D" w:themeColor="text2" w:themeShade="BF"/>
      <w:spacing w:val="5"/>
      <w:kern w:val="28"/>
      <w:sz w:val="36"/>
      <w:szCs w:val="36"/>
      <w:lang w:eastAsia="nb-NO"/>
    </w:rPr>
  </w:style>
  <w:style w:type="paragraph" w:customStyle="1" w:styleId="Avdelingstittel">
    <w:name w:val="Avdelingstittel"/>
    <w:basedOn w:val="Normal"/>
    <w:rsid w:val="00E563E2"/>
    <w:pPr>
      <w:spacing w:line="204" w:lineRule="auto"/>
    </w:pPr>
    <w:rPr>
      <w:rFonts w:ascii="FORSVARET-Medium" w:eastAsia="Times New Roman" w:hAnsi="FORSVARET-Medium" w:cs="Times New Roman"/>
      <w:spacing w:val="-2"/>
      <w:kern w:val="20"/>
      <w:sz w:val="21"/>
      <w:szCs w:val="21"/>
      <w:lang w:eastAsia="nb-NO"/>
    </w:rPr>
  </w:style>
  <w:style w:type="table" w:styleId="Lystrutenettuthevingsfarge1">
    <w:name w:val="Light Grid Accent 1"/>
    <w:basedOn w:val="Vanligtabell"/>
    <w:uiPriority w:val="62"/>
    <w:rsid w:val="00BE50D9"/>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paragraph" w:styleId="Revisjon">
    <w:name w:val="Revision"/>
    <w:hidden/>
    <w:uiPriority w:val="99"/>
    <w:semiHidden/>
    <w:rsid w:val="00A413AD"/>
    <w:pPr>
      <w:spacing w:after="0" w:line="240" w:lineRule="auto"/>
    </w:pPr>
    <w:rPr>
      <w:rFonts w:cstheme="minorHAnsi"/>
    </w:rPr>
  </w:style>
  <w:style w:type="character" w:styleId="Ulstomtale">
    <w:name w:val="Unresolved Mention"/>
    <w:basedOn w:val="Standardskriftforavsnitt"/>
    <w:uiPriority w:val="99"/>
    <w:semiHidden/>
    <w:unhideWhenUsed/>
    <w:rsid w:val="007F7BD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191087">
      <w:bodyDiv w:val="1"/>
      <w:marLeft w:val="0"/>
      <w:marRight w:val="0"/>
      <w:marTop w:val="0"/>
      <w:marBottom w:val="0"/>
      <w:divBdr>
        <w:top w:val="none" w:sz="0" w:space="0" w:color="auto"/>
        <w:left w:val="none" w:sz="0" w:space="0" w:color="auto"/>
        <w:bottom w:val="none" w:sz="0" w:space="0" w:color="auto"/>
        <w:right w:val="none" w:sz="0" w:space="0" w:color="auto"/>
      </w:divBdr>
    </w:div>
    <w:div w:id="93208318">
      <w:bodyDiv w:val="1"/>
      <w:marLeft w:val="0"/>
      <w:marRight w:val="0"/>
      <w:marTop w:val="0"/>
      <w:marBottom w:val="0"/>
      <w:divBdr>
        <w:top w:val="none" w:sz="0" w:space="0" w:color="auto"/>
        <w:left w:val="none" w:sz="0" w:space="0" w:color="auto"/>
        <w:bottom w:val="none" w:sz="0" w:space="0" w:color="auto"/>
        <w:right w:val="none" w:sz="0" w:space="0" w:color="auto"/>
      </w:divBdr>
    </w:div>
    <w:div w:id="170029991">
      <w:bodyDiv w:val="1"/>
      <w:marLeft w:val="0"/>
      <w:marRight w:val="0"/>
      <w:marTop w:val="0"/>
      <w:marBottom w:val="0"/>
      <w:divBdr>
        <w:top w:val="none" w:sz="0" w:space="0" w:color="auto"/>
        <w:left w:val="none" w:sz="0" w:space="0" w:color="auto"/>
        <w:bottom w:val="none" w:sz="0" w:space="0" w:color="auto"/>
        <w:right w:val="none" w:sz="0" w:space="0" w:color="auto"/>
      </w:divBdr>
    </w:div>
    <w:div w:id="244848059">
      <w:bodyDiv w:val="1"/>
      <w:marLeft w:val="0"/>
      <w:marRight w:val="0"/>
      <w:marTop w:val="0"/>
      <w:marBottom w:val="0"/>
      <w:divBdr>
        <w:top w:val="none" w:sz="0" w:space="0" w:color="auto"/>
        <w:left w:val="none" w:sz="0" w:space="0" w:color="auto"/>
        <w:bottom w:val="none" w:sz="0" w:space="0" w:color="auto"/>
        <w:right w:val="none" w:sz="0" w:space="0" w:color="auto"/>
      </w:divBdr>
    </w:div>
    <w:div w:id="245962121">
      <w:bodyDiv w:val="1"/>
      <w:marLeft w:val="0"/>
      <w:marRight w:val="0"/>
      <w:marTop w:val="0"/>
      <w:marBottom w:val="0"/>
      <w:divBdr>
        <w:top w:val="none" w:sz="0" w:space="0" w:color="auto"/>
        <w:left w:val="none" w:sz="0" w:space="0" w:color="auto"/>
        <w:bottom w:val="none" w:sz="0" w:space="0" w:color="auto"/>
        <w:right w:val="none" w:sz="0" w:space="0" w:color="auto"/>
      </w:divBdr>
    </w:div>
    <w:div w:id="263656886">
      <w:bodyDiv w:val="1"/>
      <w:marLeft w:val="0"/>
      <w:marRight w:val="0"/>
      <w:marTop w:val="0"/>
      <w:marBottom w:val="0"/>
      <w:divBdr>
        <w:top w:val="none" w:sz="0" w:space="0" w:color="auto"/>
        <w:left w:val="none" w:sz="0" w:space="0" w:color="auto"/>
        <w:bottom w:val="none" w:sz="0" w:space="0" w:color="auto"/>
        <w:right w:val="none" w:sz="0" w:space="0" w:color="auto"/>
      </w:divBdr>
    </w:div>
    <w:div w:id="271790249">
      <w:bodyDiv w:val="1"/>
      <w:marLeft w:val="0"/>
      <w:marRight w:val="0"/>
      <w:marTop w:val="0"/>
      <w:marBottom w:val="0"/>
      <w:divBdr>
        <w:top w:val="none" w:sz="0" w:space="0" w:color="auto"/>
        <w:left w:val="none" w:sz="0" w:space="0" w:color="auto"/>
        <w:bottom w:val="none" w:sz="0" w:space="0" w:color="auto"/>
        <w:right w:val="none" w:sz="0" w:space="0" w:color="auto"/>
      </w:divBdr>
    </w:div>
    <w:div w:id="272905956">
      <w:bodyDiv w:val="1"/>
      <w:marLeft w:val="0"/>
      <w:marRight w:val="0"/>
      <w:marTop w:val="0"/>
      <w:marBottom w:val="0"/>
      <w:divBdr>
        <w:top w:val="none" w:sz="0" w:space="0" w:color="auto"/>
        <w:left w:val="none" w:sz="0" w:space="0" w:color="auto"/>
        <w:bottom w:val="none" w:sz="0" w:space="0" w:color="auto"/>
        <w:right w:val="none" w:sz="0" w:space="0" w:color="auto"/>
      </w:divBdr>
    </w:div>
    <w:div w:id="444886393">
      <w:bodyDiv w:val="1"/>
      <w:marLeft w:val="0"/>
      <w:marRight w:val="0"/>
      <w:marTop w:val="0"/>
      <w:marBottom w:val="0"/>
      <w:divBdr>
        <w:top w:val="none" w:sz="0" w:space="0" w:color="auto"/>
        <w:left w:val="none" w:sz="0" w:space="0" w:color="auto"/>
        <w:bottom w:val="none" w:sz="0" w:space="0" w:color="auto"/>
        <w:right w:val="none" w:sz="0" w:space="0" w:color="auto"/>
      </w:divBdr>
    </w:div>
    <w:div w:id="474689525">
      <w:bodyDiv w:val="1"/>
      <w:marLeft w:val="0"/>
      <w:marRight w:val="0"/>
      <w:marTop w:val="0"/>
      <w:marBottom w:val="0"/>
      <w:divBdr>
        <w:top w:val="none" w:sz="0" w:space="0" w:color="auto"/>
        <w:left w:val="none" w:sz="0" w:space="0" w:color="auto"/>
        <w:bottom w:val="none" w:sz="0" w:space="0" w:color="auto"/>
        <w:right w:val="none" w:sz="0" w:space="0" w:color="auto"/>
      </w:divBdr>
    </w:div>
    <w:div w:id="611671456">
      <w:bodyDiv w:val="1"/>
      <w:marLeft w:val="0"/>
      <w:marRight w:val="0"/>
      <w:marTop w:val="0"/>
      <w:marBottom w:val="0"/>
      <w:divBdr>
        <w:top w:val="none" w:sz="0" w:space="0" w:color="auto"/>
        <w:left w:val="none" w:sz="0" w:space="0" w:color="auto"/>
        <w:bottom w:val="none" w:sz="0" w:space="0" w:color="auto"/>
        <w:right w:val="none" w:sz="0" w:space="0" w:color="auto"/>
      </w:divBdr>
    </w:div>
    <w:div w:id="670059205">
      <w:bodyDiv w:val="1"/>
      <w:marLeft w:val="0"/>
      <w:marRight w:val="0"/>
      <w:marTop w:val="0"/>
      <w:marBottom w:val="0"/>
      <w:divBdr>
        <w:top w:val="none" w:sz="0" w:space="0" w:color="auto"/>
        <w:left w:val="none" w:sz="0" w:space="0" w:color="auto"/>
        <w:bottom w:val="none" w:sz="0" w:space="0" w:color="auto"/>
        <w:right w:val="none" w:sz="0" w:space="0" w:color="auto"/>
      </w:divBdr>
    </w:div>
    <w:div w:id="692727150">
      <w:bodyDiv w:val="1"/>
      <w:marLeft w:val="0"/>
      <w:marRight w:val="0"/>
      <w:marTop w:val="0"/>
      <w:marBottom w:val="0"/>
      <w:divBdr>
        <w:top w:val="none" w:sz="0" w:space="0" w:color="auto"/>
        <w:left w:val="none" w:sz="0" w:space="0" w:color="auto"/>
        <w:bottom w:val="none" w:sz="0" w:space="0" w:color="auto"/>
        <w:right w:val="none" w:sz="0" w:space="0" w:color="auto"/>
      </w:divBdr>
    </w:div>
    <w:div w:id="838160595">
      <w:bodyDiv w:val="1"/>
      <w:marLeft w:val="0"/>
      <w:marRight w:val="0"/>
      <w:marTop w:val="0"/>
      <w:marBottom w:val="0"/>
      <w:divBdr>
        <w:top w:val="none" w:sz="0" w:space="0" w:color="auto"/>
        <w:left w:val="none" w:sz="0" w:space="0" w:color="auto"/>
        <w:bottom w:val="none" w:sz="0" w:space="0" w:color="auto"/>
        <w:right w:val="none" w:sz="0" w:space="0" w:color="auto"/>
      </w:divBdr>
    </w:div>
    <w:div w:id="887380257">
      <w:bodyDiv w:val="1"/>
      <w:marLeft w:val="0"/>
      <w:marRight w:val="0"/>
      <w:marTop w:val="0"/>
      <w:marBottom w:val="0"/>
      <w:divBdr>
        <w:top w:val="none" w:sz="0" w:space="0" w:color="auto"/>
        <w:left w:val="none" w:sz="0" w:space="0" w:color="auto"/>
        <w:bottom w:val="none" w:sz="0" w:space="0" w:color="auto"/>
        <w:right w:val="none" w:sz="0" w:space="0" w:color="auto"/>
      </w:divBdr>
    </w:div>
    <w:div w:id="921645991">
      <w:bodyDiv w:val="1"/>
      <w:marLeft w:val="0"/>
      <w:marRight w:val="0"/>
      <w:marTop w:val="0"/>
      <w:marBottom w:val="0"/>
      <w:divBdr>
        <w:top w:val="none" w:sz="0" w:space="0" w:color="auto"/>
        <w:left w:val="none" w:sz="0" w:space="0" w:color="auto"/>
        <w:bottom w:val="none" w:sz="0" w:space="0" w:color="auto"/>
        <w:right w:val="none" w:sz="0" w:space="0" w:color="auto"/>
      </w:divBdr>
    </w:div>
    <w:div w:id="932587809">
      <w:bodyDiv w:val="1"/>
      <w:marLeft w:val="0"/>
      <w:marRight w:val="0"/>
      <w:marTop w:val="0"/>
      <w:marBottom w:val="0"/>
      <w:divBdr>
        <w:top w:val="none" w:sz="0" w:space="0" w:color="auto"/>
        <w:left w:val="none" w:sz="0" w:space="0" w:color="auto"/>
        <w:bottom w:val="none" w:sz="0" w:space="0" w:color="auto"/>
        <w:right w:val="none" w:sz="0" w:space="0" w:color="auto"/>
      </w:divBdr>
    </w:div>
    <w:div w:id="951715319">
      <w:bodyDiv w:val="1"/>
      <w:marLeft w:val="0"/>
      <w:marRight w:val="0"/>
      <w:marTop w:val="0"/>
      <w:marBottom w:val="0"/>
      <w:divBdr>
        <w:top w:val="none" w:sz="0" w:space="0" w:color="auto"/>
        <w:left w:val="none" w:sz="0" w:space="0" w:color="auto"/>
        <w:bottom w:val="none" w:sz="0" w:space="0" w:color="auto"/>
        <w:right w:val="none" w:sz="0" w:space="0" w:color="auto"/>
      </w:divBdr>
    </w:div>
    <w:div w:id="1023824558">
      <w:bodyDiv w:val="1"/>
      <w:marLeft w:val="0"/>
      <w:marRight w:val="0"/>
      <w:marTop w:val="0"/>
      <w:marBottom w:val="0"/>
      <w:divBdr>
        <w:top w:val="none" w:sz="0" w:space="0" w:color="auto"/>
        <w:left w:val="none" w:sz="0" w:space="0" w:color="auto"/>
        <w:bottom w:val="none" w:sz="0" w:space="0" w:color="auto"/>
        <w:right w:val="none" w:sz="0" w:space="0" w:color="auto"/>
      </w:divBdr>
    </w:div>
    <w:div w:id="1188329060">
      <w:bodyDiv w:val="1"/>
      <w:marLeft w:val="0"/>
      <w:marRight w:val="0"/>
      <w:marTop w:val="0"/>
      <w:marBottom w:val="0"/>
      <w:divBdr>
        <w:top w:val="none" w:sz="0" w:space="0" w:color="auto"/>
        <w:left w:val="none" w:sz="0" w:space="0" w:color="auto"/>
        <w:bottom w:val="none" w:sz="0" w:space="0" w:color="auto"/>
        <w:right w:val="none" w:sz="0" w:space="0" w:color="auto"/>
      </w:divBdr>
    </w:div>
    <w:div w:id="1197891368">
      <w:bodyDiv w:val="1"/>
      <w:marLeft w:val="0"/>
      <w:marRight w:val="0"/>
      <w:marTop w:val="0"/>
      <w:marBottom w:val="0"/>
      <w:divBdr>
        <w:top w:val="none" w:sz="0" w:space="0" w:color="auto"/>
        <w:left w:val="none" w:sz="0" w:space="0" w:color="auto"/>
        <w:bottom w:val="none" w:sz="0" w:space="0" w:color="auto"/>
        <w:right w:val="none" w:sz="0" w:space="0" w:color="auto"/>
      </w:divBdr>
    </w:div>
    <w:div w:id="1279024992">
      <w:bodyDiv w:val="1"/>
      <w:marLeft w:val="0"/>
      <w:marRight w:val="0"/>
      <w:marTop w:val="0"/>
      <w:marBottom w:val="0"/>
      <w:divBdr>
        <w:top w:val="none" w:sz="0" w:space="0" w:color="auto"/>
        <w:left w:val="none" w:sz="0" w:space="0" w:color="auto"/>
        <w:bottom w:val="none" w:sz="0" w:space="0" w:color="auto"/>
        <w:right w:val="none" w:sz="0" w:space="0" w:color="auto"/>
      </w:divBdr>
    </w:div>
    <w:div w:id="1443381970">
      <w:bodyDiv w:val="1"/>
      <w:marLeft w:val="0"/>
      <w:marRight w:val="0"/>
      <w:marTop w:val="0"/>
      <w:marBottom w:val="0"/>
      <w:divBdr>
        <w:top w:val="none" w:sz="0" w:space="0" w:color="auto"/>
        <w:left w:val="none" w:sz="0" w:space="0" w:color="auto"/>
        <w:bottom w:val="none" w:sz="0" w:space="0" w:color="auto"/>
        <w:right w:val="none" w:sz="0" w:space="0" w:color="auto"/>
      </w:divBdr>
    </w:div>
    <w:div w:id="1611623304">
      <w:bodyDiv w:val="1"/>
      <w:marLeft w:val="0"/>
      <w:marRight w:val="0"/>
      <w:marTop w:val="0"/>
      <w:marBottom w:val="0"/>
      <w:divBdr>
        <w:top w:val="none" w:sz="0" w:space="0" w:color="auto"/>
        <w:left w:val="none" w:sz="0" w:space="0" w:color="auto"/>
        <w:bottom w:val="none" w:sz="0" w:space="0" w:color="auto"/>
        <w:right w:val="none" w:sz="0" w:space="0" w:color="auto"/>
      </w:divBdr>
    </w:div>
    <w:div w:id="1684631043">
      <w:bodyDiv w:val="1"/>
      <w:marLeft w:val="0"/>
      <w:marRight w:val="0"/>
      <w:marTop w:val="0"/>
      <w:marBottom w:val="0"/>
      <w:divBdr>
        <w:top w:val="none" w:sz="0" w:space="0" w:color="auto"/>
        <w:left w:val="none" w:sz="0" w:space="0" w:color="auto"/>
        <w:bottom w:val="none" w:sz="0" w:space="0" w:color="auto"/>
        <w:right w:val="none" w:sz="0" w:space="0" w:color="auto"/>
      </w:divBdr>
    </w:div>
    <w:div w:id="1723168557">
      <w:bodyDiv w:val="1"/>
      <w:marLeft w:val="0"/>
      <w:marRight w:val="0"/>
      <w:marTop w:val="0"/>
      <w:marBottom w:val="0"/>
      <w:divBdr>
        <w:top w:val="none" w:sz="0" w:space="0" w:color="auto"/>
        <w:left w:val="none" w:sz="0" w:space="0" w:color="auto"/>
        <w:bottom w:val="none" w:sz="0" w:space="0" w:color="auto"/>
        <w:right w:val="none" w:sz="0" w:space="0" w:color="auto"/>
      </w:divBdr>
    </w:div>
    <w:div w:id="1806506545">
      <w:bodyDiv w:val="1"/>
      <w:marLeft w:val="0"/>
      <w:marRight w:val="0"/>
      <w:marTop w:val="0"/>
      <w:marBottom w:val="0"/>
      <w:divBdr>
        <w:top w:val="none" w:sz="0" w:space="0" w:color="auto"/>
        <w:left w:val="none" w:sz="0" w:space="0" w:color="auto"/>
        <w:bottom w:val="none" w:sz="0" w:space="0" w:color="auto"/>
        <w:right w:val="none" w:sz="0" w:space="0" w:color="auto"/>
      </w:divBdr>
    </w:div>
    <w:div w:id="1822965064">
      <w:bodyDiv w:val="1"/>
      <w:marLeft w:val="0"/>
      <w:marRight w:val="0"/>
      <w:marTop w:val="0"/>
      <w:marBottom w:val="0"/>
      <w:divBdr>
        <w:top w:val="none" w:sz="0" w:space="0" w:color="auto"/>
        <w:left w:val="none" w:sz="0" w:space="0" w:color="auto"/>
        <w:bottom w:val="none" w:sz="0" w:space="0" w:color="auto"/>
        <w:right w:val="none" w:sz="0" w:space="0" w:color="auto"/>
      </w:divBdr>
    </w:div>
    <w:div w:id="2006660751">
      <w:bodyDiv w:val="1"/>
      <w:marLeft w:val="0"/>
      <w:marRight w:val="0"/>
      <w:marTop w:val="0"/>
      <w:marBottom w:val="0"/>
      <w:divBdr>
        <w:top w:val="none" w:sz="0" w:space="0" w:color="auto"/>
        <w:left w:val="none" w:sz="0" w:space="0" w:color="auto"/>
        <w:bottom w:val="none" w:sz="0" w:space="0" w:color="auto"/>
        <w:right w:val="none" w:sz="0" w:space="0" w:color="auto"/>
      </w:divBdr>
    </w:div>
    <w:div w:id="2057970169">
      <w:bodyDiv w:val="1"/>
      <w:marLeft w:val="0"/>
      <w:marRight w:val="0"/>
      <w:marTop w:val="0"/>
      <w:marBottom w:val="0"/>
      <w:divBdr>
        <w:top w:val="none" w:sz="0" w:space="0" w:color="auto"/>
        <w:left w:val="none" w:sz="0" w:space="0" w:color="auto"/>
        <w:bottom w:val="none" w:sz="0" w:space="0" w:color="auto"/>
        <w:right w:val="none" w:sz="0" w:space="0" w:color="auto"/>
      </w:divBdr>
    </w:div>
    <w:div w:id="21380636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nsm.stat.no/" TargetMode="Externa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fma.no"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www.lovdata.no"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nsm.stat.no/publikasjoner/skjema/"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6AD4836BCE1E4CD6A0165CD283B16A62"/>
        <w:category>
          <w:name w:val="Generelt"/>
          <w:gallery w:val="placeholder"/>
        </w:category>
        <w:types>
          <w:type w:val="bbPlcHdr"/>
        </w:types>
        <w:behaviors>
          <w:behavior w:val="content"/>
        </w:behaviors>
        <w:guid w:val="{85C78BFB-F406-468A-9E9C-524C2DB505AE}"/>
      </w:docPartPr>
      <w:docPartBody>
        <w:p w:rsidR="00E05B3F" w:rsidRDefault="00CB4E5A" w:rsidP="00CB4E5A">
          <w:pPr>
            <w:pStyle w:val="6AD4836BCE1E4CD6A0165CD283B16A62"/>
          </w:pPr>
          <w:r>
            <w:rPr>
              <w:rStyle w:val="Plassholdertekst"/>
            </w:rPr>
            <w:t>Klikk her for å skrive inn en dato.</w:t>
          </w:r>
        </w:p>
      </w:docPartBody>
    </w:docPart>
    <w:docPart>
      <w:docPartPr>
        <w:name w:val="8868BDA238E542559241276CA8A7D7E7"/>
        <w:category>
          <w:name w:val="Generelt"/>
          <w:gallery w:val="placeholder"/>
        </w:category>
        <w:types>
          <w:type w:val="bbPlcHdr"/>
        </w:types>
        <w:behaviors>
          <w:behavior w:val="content"/>
        </w:behaviors>
        <w:guid w:val="{C0907077-3342-41D2-B00E-35BEA64F9054}"/>
      </w:docPartPr>
      <w:docPartBody>
        <w:p w:rsidR="00E05B3F" w:rsidRDefault="00CB4E5A" w:rsidP="00CB4E5A">
          <w:pPr>
            <w:pStyle w:val="8868BDA238E542559241276CA8A7D7E7"/>
          </w:pPr>
          <w:r w:rsidRPr="00615E30">
            <w:rPr>
              <w:rStyle w:val="Plassholdertekst"/>
            </w:rPr>
            <w:t>Klikk her for å skrive inn en dato.</w:t>
          </w:r>
        </w:p>
      </w:docPartBody>
    </w:docPart>
    <w:docPart>
      <w:docPartPr>
        <w:name w:val="61C6F815B31D416ABE2B57F1D7EBE1F5"/>
        <w:category>
          <w:name w:val="Generelt"/>
          <w:gallery w:val="placeholder"/>
        </w:category>
        <w:types>
          <w:type w:val="bbPlcHdr"/>
        </w:types>
        <w:behaviors>
          <w:behavior w:val="content"/>
        </w:behaviors>
        <w:guid w:val="{F53DC9FB-FBF6-48BA-97FB-C454BFE408FD}"/>
      </w:docPartPr>
      <w:docPartBody>
        <w:p w:rsidR="00E05B3F" w:rsidRDefault="00CB4E5A" w:rsidP="00CB4E5A">
          <w:pPr>
            <w:pStyle w:val="61C6F815B31D416ABE2B57F1D7EBE1F5"/>
          </w:pPr>
          <w:r w:rsidRPr="00615E30">
            <w:rPr>
              <w:rStyle w:val="Plassholdertekst"/>
            </w:rPr>
            <w:t>Klikk her for å skrive inn en dato.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yriad Pro">
    <w:panose1 w:val="020B0503030403020204"/>
    <w:charset w:val="00"/>
    <w:family w:val="swiss"/>
    <w:notTrueType/>
    <w:pitch w:val="variable"/>
    <w:sig w:usb0="A00002AF" w:usb1="5000204B" w:usb2="00000000" w:usb3="00000000" w:csb0="0000019F" w:csb1="00000000"/>
  </w:font>
  <w:font w:name="FORSVARET-Medium">
    <w:panose1 w:val="02000603030000020004"/>
    <w:charset w:val="00"/>
    <w:family w:val="auto"/>
    <w:pitch w:val="variable"/>
    <w:sig w:usb0="A0000027" w:usb1="00000040" w:usb2="00000000" w:usb3="00000000" w:csb0="00000111" w:csb1="00000000"/>
  </w:font>
  <w:font w:name="Aptos">
    <w:altName w:val="Calibri"/>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85091"/>
    <w:rsid w:val="00000F57"/>
    <w:rsid w:val="000074E8"/>
    <w:rsid w:val="00011DCE"/>
    <w:rsid w:val="00013E28"/>
    <w:rsid w:val="00050FCF"/>
    <w:rsid w:val="00067B8A"/>
    <w:rsid w:val="000C6B0B"/>
    <w:rsid w:val="000E2017"/>
    <w:rsid w:val="0013015A"/>
    <w:rsid w:val="00151E46"/>
    <w:rsid w:val="0017028C"/>
    <w:rsid w:val="0018796E"/>
    <w:rsid w:val="001A28D8"/>
    <w:rsid w:val="001B0530"/>
    <w:rsid w:val="001D2742"/>
    <w:rsid w:val="0020572C"/>
    <w:rsid w:val="0020748D"/>
    <w:rsid w:val="00246989"/>
    <w:rsid w:val="00254C28"/>
    <w:rsid w:val="00291CB3"/>
    <w:rsid w:val="0029789C"/>
    <w:rsid w:val="002C77A8"/>
    <w:rsid w:val="002E11C1"/>
    <w:rsid w:val="002E6F9A"/>
    <w:rsid w:val="00311915"/>
    <w:rsid w:val="00326D54"/>
    <w:rsid w:val="003538AB"/>
    <w:rsid w:val="00360412"/>
    <w:rsid w:val="00385091"/>
    <w:rsid w:val="003A437E"/>
    <w:rsid w:val="003C2C69"/>
    <w:rsid w:val="00401870"/>
    <w:rsid w:val="00424EDD"/>
    <w:rsid w:val="00426604"/>
    <w:rsid w:val="00432DFC"/>
    <w:rsid w:val="0048077F"/>
    <w:rsid w:val="004809E2"/>
    <w:rsid w:val="00485AC0"/>
    <w:rsid w:val="004910F3"/>
    <w:rsid w:val="004D15C4"/>
    <w:rsid w:val="004F5CB7"/>
    <w:rsid w:val="005749AD"/>
    <w:rsid w:val="005A5A02"/>
    <w:rsid w:val="005F2983"/>
    <w:rsid w:val="00656489"/>
    <w:rsid w:val="00662F57"/>
    <w:rsid w:val="006962CF"/>
    <w:rsid w:val="006C6444"/>
    <w:rsid w:val="006D7DBD"/>
    <w:rsid w:val="0072391C"/>
    <w:rsid w:val="007350A2"/>
    <w:rsid w:val="00737DA7"/>
    <w:rsid w:val="00753B8F"/>
    <w:rsid w:val="00786757"/>
    <w:rsid w:val="007B070D"/>
    <w:rsid w:val="007B24F3"/>
    <w:rsid w:val="007C3CEF"/>
    <w:rsid w:val="007D2190"/>
    <w:rsid w:val="00812E2D"/>
    <w:rsid w:val="008959EB"/>
    <w:rsid w:val="008965C2"/>
    <w:rsid w:val="00901D8B"/>
    <w:rsid w:val="00954421"/>
    <w:rsid w:val="009B2B0A"/>
    <w:rsid w:val="009C0749"/>
    <w:rsid w:val="009F4DD5"/>
    <w:rsid w:val="00A26953"/>
    <w:rsid w:val="00A53CF0"/>
    <w:rsid w:val="00AC0DCB"/>
    <w:rsid w:val="00AF3B47"/>
    <w:rsid w:val="00B070FA"/>
    <w:rsid w:val="00B07C49"/>
    <w:rsid w:val="00B3453F"/>
    <w:rsid w:val="00B61C65"/>
    <w:rsid w:val="00B82831"/>
    <w:rsid w:val="00BA6D88"/>
    <w:rsid w:val="00BD10BF"/>
    <w:rsid w:val="00BD36D6"/>
    <w:rsid w:val="00C10899"/>
    <w:rsid w:val="00C1474C"/>
    <w:rsid w:val="00C24852"/>
    <w:rsid w:val="00C4726F"/>
    <w:rsid w:val="00C70553"/>
    <w:rsid w:val="00CB4E5A"/>
    <w:rsid w:val="00CC5D17"/>
    <w:rsid w:val="00CE30CE"/>
    <w:rsid w:val="00D21BFA"/>
    <w:rsid w:val="00D52BBC"/>
    <w:rsid w:val="00D90B3B"/>
    <w:rsid w:val="00DD7FBA"/>
    <w:rsid w:val="00E05856"/>
    <w:rsid w:val="00E05B3F"/>
    <w:rsid w:val="00E45512"/>
    <w:rsid w:val="00E65A4E"/>
    <w:rsid w:val="00E72B96"/>
    <w:rsid w:val="00E977D3"/>
    <w:rsid w:val="00EA3AD5"/>
    <w:rsid w:val="00EA525C"/>
    <w:rsid w:val="00EA5EF0"/>
    <w:rsid w:val="00EC572F"/>
    <w:rsid w:val="00ED5ADA"/>
    <w:rsid w:val="00F46B5A"/>
    <w:rsid w:val="00F94B3B"/>
    <w:rsid w:val="00FA5516"/>
    <w:rsid w:val="00FC22BA"/>
    <w:rsid w:val="00FC2D61"/>
    <w:rsid w:val="00FF00C8"/>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ecimalSymbol w:val=","/>
  <w:listSeparator w:val=";"/>
  <w14:docId w14:val="6132388E"/>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nb-NO" w:eastAsia="nb-NO"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styleId="Plassholdertekst">
    <w:name w:val="Placeholder Text"/>
    <w:basedOn w:val="Standardskriftforavsnitt"/>
    <w:uiPriority w:val="99"/>
    <w:semiHidden/>
    <w:rsid w:val="00CB4E5A"/>
  </w:style>
  <w:style w:type="paragraph" w:customStyle="1" w:styleId="6AD4836BCE1E4CD6A0165CD283B16A62">
    <w:name w:val="6AD4836BCE1E4CD6A0165CD283B16A62"/>
    <w:rsid w:val="00CB4E5A"/>
  </w:style>
  <w:style w:type="paragraph" w:customStyle="1" w:styleId="8868BDA238E542559241276CA8A7D7E7">
    <w:name w:val="8868BDA238E542559241276CA8A7D7E7"/>
    <w:rsid w:val="00CB4E5A"/>
  </w:style>
  <w:style w:type="paragraph" w:customStyle="1" w:styleId="61C6F815B31D416ABE2B57F1D7EBE1F5">
    <w:name w:val="61C6F815B31D416ABE2B57F1D7EBE1F5"/>
    <w:rsid w:val="00CB4E5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5CA2C5D16E28845B08E2428319E593E" ma:contentTypeVersion="64" ma:contentTypeDescription="Opprett et nytt dokument." ma:contentTypeScope="" ma:versionID="1ffc1efe4ed217b0c1cd9c2b3e6cd78b">
  <xsd:schema xmlns:xsd="http://www.w3.org/2001/XMLSchema" xmlns:xs="http://www.w3.org/2001/XMLSchema" xmlns:p="http://schemas.microsoft.com/office/2006/metadata/properties" xmlns:ns1="http://schemas.microsoft.com/sharepoint/v3" xmlns:ns2="f4795027-239c-422c-a244-6b4eb70f7cc9" xmlns:ns3="e5e56184-275f-495f-a56f-8fdf09bcc359" xmlns:ns4="http://schemas.microsoft.com/sharepoint/v4" xmlns:ns5="71a8a547-54f0-447a-bd41-f8862ce07847" targetNamespace="http://schemas.microsoft.com/office/2006/metadata/properties" ma:root="true" ma:fieldsID="6ce0f56fc66b8c3364f6b2ac19f2a722" ns1:_="" ns2:_="" ns3:_="" ns4:_="" ns5:_="">
    <xsd:import namespace="http://schemas.microsoft.com/sharepoint/v3"/>
    <xsd:import namespace="f4795027-239c-422c-a244-6b4eb70f7cc9"/>
    <xsd:import namespace="e5e56184-275f-495f-a56f-8fdf09bcc359"/>
    <xsd:import namespace="http://schemas.microsoft.com/sharepoint/v4"/>
    <xsd:import namespace="71a8a547-54f0-447a-bd41-f8862ce07847"/>
    <xsd:element name="properties">
      <xsd:complexType>
        <xsd:sequence>
          <xsd:element name="documentManagement">
            <xsd:complexType>
              <xsd:all>
                <xsd:element ref="ns1:PublishingStartDate" minOccurs="0"/>
                <xsd:element ref="ns1:PublishingExpirationDate" minOccurs="0"/>
                <xsd:element ref="ns2:IntranetMMSikkerhetNoteField" minOccurs="0"/>
                <xsd:element ref="ns3:TaxCatchAll" minOccurs="0"/>
                <xsd:element ref="ns4:IconOverlay" minOccurs="0"/>
                <xsd:element ref="ns5:k09f15324b4b4dd997e3f08b0d1f9512" minOccurs="0"/>
                <xsd:element ref="ns5:Dokumentkode" minOccurs="0"/>
                <xsd:element ref="ns5:Dokumentversjon" minOccurs="0"/>
                <xsd:element ref="ns5:Dokumenttype" minOccurs="0"/>
                <xsd:element ref="ns5:Gjelder_x0020_for" minOccurs="0"/>
                <xsd:element ref="ns5:Fastsatt_x0020_av" minOccurs="0"/>
                <xsd:element ref="ns5:Utarbeidet_x0020_av" minOccurs="0"/>
                <xsd:element ref="ns5:Dato_x0020_siste_x0020_versjon" minOccurs="0"/>
                <xsd:element ref="ns5:Ikrafttredelse" minOccurs="0"/>
                <xsd:element ref="ns5:Tekst_x0020_til_x0020_logo" minOccurs="0"/>
                <xsd:element ref="ns5:FloStatus" minOccurs="0"/>
                <xsd:element ref="ns2:FLO_x002d_Dokstyring" minOccurs="0"/>
                <xsd:element ref="ns2:InfoKilde" minOccurs="0"/>
                <xsd:element ref="ns2:Driftsanskaffelser" minOccurs="0"/>
                <xsd:element ref="ns2:o8b068a2284140428a05f8b27f60a06f" minOccurs="0"/>
                <xsd:element ref="ns2:Dokumentplassering_x0020_i_x0020_side" minOccurs="0"/>
                <xsd:element ref="ns2:Migrasjon" minOccurs="0"/>
                <xsd:element ref="ns2:Malverkgruppe" minOccurs="0"/>
                <xsd:element ref="ns2:Dokumenter_x0020_i_x0020_endri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3" nillable="true" ma:displayName="Planlagt startdato" ma:internalName="PublishingStartDate">
      <xsd:simpleType>
        <xsd:restriction base="dms:Unknown"/>
      </xsd:simpleType>
    </xsd:element>
    <xsd:element name="PublishingExpirationDate" ma:index="4" nillable="true" ma:displayName="Planlagt utløpsdato"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4795027-239c-422c-a244-6b4eb70f7cc9" elementFormDefault="qualified">
    <xsd:import namespace="http://schemas.microsoft.com/office/2006/documentManagement/types"/>
    <xsd:import namespace="http://schemas.microsoft.com/office/infopath/2007/PartnerControls"/>
    <xsd:element name="IntranetMMSikkerhetNoteField" ma:index="7" ma:taxonomy="true" ma:internalName="IntranetMMSikkerhetNoteField" ma:taxonomyFieldName="IntranetMMSikkerhet" ma:displayName="Graderingsnivå" ma:default="" ma:fieldId="{73325cf5-b570-4eb2-98e7-05dcbc4d9a2e}" ma:sspId="9bc1ae65-7bad-4a1a-867d-1417b907e5da" ma:termSetId="ca32687f-15c1-4b8a-bc76-5721c7b52a11" ma:anchorId="00000000-0000-0000-0000-000000000000" ma:open="false" ma:isKeyword="false">
      <xsd:complexType>
        <xsd:sequence>
          <xsd:element ref="pc:Terms" minOccurs="0" maxOccurs="1"/>
        </xsd:sequence>
      </xsd:complexType>
    </xsd:element>
    <xsd:element name="FLO_x002d_Dokstyring" ma:index="26" nillable="true" ma:displayName="FLO-Dokstyring" ma:list="{d6c85165-2917-4538-b263-914661c6ff81}" ma:internalName="FLO_x002d_Dokstyring" ma:showField="LinkTitleNoMenu">
      <xsd:complexType>
        <xsd:complexContent>
          <xsd:extension base="dms:MultiChoiceLookup">
            <xsd:sequence>
              <xsd:element name="Value" type="dms:Lookup" maxOccurs="unbounded" minOccurs="0" nillable="true"/>
            </xsd:sequence>
          </xsd:extension>
        </xsd:complexContent>
      </xsd:complexType>
    </xsd:element>
    <xsd:element name="InfoKilde" ma:index="27" nillable="true" ma:displayName="InfoKilde" ma:default="Dokumentbibliotek" ma:format="RadioButtons" ma:internalName="InfoKilde">
      <xsd:simpleType>
        <xsd:restriction base="dms:Choice">
          <xsd:enumeration value="Dokumentbibliotek"/>
          <xsd:enumeration value="DocuLive"/>
          <xsd:enumeration value="FOBID"/>
          <xsd:enumeration value="Lovdata"/>
          <xsd:enumeration value="Intranett"/>
        </xsd:restriction>
      </xsd:simpleType>
    </xsd:element>
    <xsd:element name="Driftsanskaffelser" ma:index="28" nillable="true" ma:displayName="Driftsanskaffelser" ma:default="0" ma:internalName="Driftsanskaffelser">
      <xsd:simpleType>
        <xsd:restriction base="dms:Boolean"/>
      </xsd:simpleType>
    </xsd:element>
    <xsd:element name="o8b068a2284140428a05f8b27f60a06f" ma:index="30" nillable="true" ma:taxonomy="true" ma:internalName="o8b068a2284140428a05f8b27f60a06f" ma:taxonomyFieldName="Malverk" ma:displayName="Malverk" ma:default="" ma:fieldId="{88b068a2-2841-4042-8a05-f8b27f60a06f}" ma:sspId="9bc1ae65-7bad-4a1a-867d-1417b907e5da" ma:termSetId="8626ea83-9b5f-4331-9bdf-9835602c310a" ma:anchorId="72cd7edd-29aa-4781-b82c-553a4ff40e06" ma:open="false" ma:isKeyword="false">
      <xsd:complexType>
        <xsd:sequence>
          <xsd:element ref="pc:Terms" minOccurs="0" maxOccurs="1"/>
        </xsd:sequence>
      </xsd:complexType>
    </xsd:element>
    <xsd:element name="Dokumentplassering_x0020_i_x0020_side" ma:index="31" nillable="true" ma:displayName="Dokumentplassering i side" ma:default="Ikke definert" ma:format="RadioButtons" ma:internalName="Dokumentplassering_x0020_i_x0020_side">
      <xsd:simpleType>
        <xsd:restriction base="dms:Choice">
          <xsd:enumeration value="Ikke definert"/>
          <xsd:enumeration value="Dokumentoversikt"/>
          <xsd:enumeration value="Styrende dokumenter"/>
          <xsd:enumeration value="Relaterte lenker"/>
        </xsd:restriction>
      </xsd:simpleType>
    </xsd:element>
    <xsd:element name="Migrasjon" ma:index="32" nillable="true" ma:displayName="Migrasjon" ma:default="1" ma:description="Brukes av Intranettansvarlig i systematiske endringer" ma:internalName="Migrasjon">
      <xsd:simpleType>
        <xsd:restriction base="dms:Boolean"/>
      </xsd:simpleType>
    </xsd:element>
    <xsd:element name="Malverkgruppe" ma:index="33" nillable="true" ma:displayName="Malverkgruppe" ma:format="Dropdown" ma:internalName="Malverkgruppe">
      <xsd:simpleType>
        <xsd:restriction base="dms:Choice">
          <xsd:enumeration value="(Ingen)"/>
          <xsd:enumeration value="Rutiner og veiledninger"/>
          <xsd:enumeration value="Maler til sjefsråd driftsanskaffelse"/>
          <xsd:enumeration value="Kontraktstrategi"/>
          <xsd:enumeration value="Protokoller"/>
          <xsd:enumeration value="Konkurransegrunnlag Del I - Regler for anskaffelsen - Enkeltanskaffelser"/>
          <xsd:enumeration value="Konkurransegrunnlag Del I - Regler for anskaffelsen - Rammeavtaler"/>
          <xsd:enumeration value="Konkurransegrunnlag Del I - Bilag"/>
          <xsd:enumeration value="Konkurransegrunnlag Del II - Rammeavtale med vedlegg"/>
          <xsd:enumeration value="Dokumenter til bruk ved tilbudsinnbydelse"/>
          <xsd:enumeration value="Merkantile støttedokumenter"/>
          <xsd:enumeration value="Innstilling"/>
        </xsd:restriction>
      </xsd:simpleType>
    </xsd:element>
    <xsd:element name="Dokumenter_x0020_i_x0020_endring" ma:index="34" nillable="true" ma:displayName="Dokumenter i endring" ma:default="0" ma:description="Benyttes for å merke dokumenter som er under bearbeiding for driftsanskaffelser" ma:internalName="Dokumenter_x0020_i_x0020_endring">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5e56184-275f-495f-a56f-8fdf09bcc359" elementFormDefault="qualified">
    <xsd:import namespace="http://schemas.microsoft.com/office/2006/documentManagement/types"/>
    <xsd:import namespace="http://schemas.microsoft.com/office/infopath/2007/PartnerControls"/>
    <xsd:element name="TaxCatchAll" ma:index="8" nillable="true" ma:displayName="Taxonomy Catch All Column" ma:description="" ma:hidden="true" ma:list="{c1daca29-8c85-4e64-868d-0a4ce1dbe454}" ma:internalName="TaxCatchAll" ma:showField="CatchAllData" ma:web="e5e56184-275f-495f-a56f-8fdf09bcc35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1a8a547-54f0-447a-bd41-f8862ce07847" elementFormDefault="qualified">
    <xsd:import namespace="http://schemas.microsoft.com/office/2006/documentManagement/types"/>
    <xsd:import namespace="http://schemas.microsoft.com/office/infopath/2007/PartnerControls"/>
    <xsd:element name="k09f15324b4b4dd997e3f08b0d1f9512" ma:index="15" nillable="true" ma:taxonomy="true" ma:internalName="k09f15324b4b4dd997e3f08b0d1f9512" ma:taxonomyFieldName="FLO_Termer" ma:displayName="FLO_Termer" ma:default="" ma:fieldId="{409f1532-4b4b-4dd9-97e3-f08b0d1f9512}" ma:taxonomyMulti="true" ma:sspId="9bc1ae65-7bad-4a1a-867d-1417b907e5da" ma:termSetId="8626ea83-9b5f-4331-9bdf-9835602c310a" ma:anchorId="00000000-0000-0000-0000-000000000000" ma:open="false" ma:isKeyword="false">
      <xsd:complexType>
        <xsd:sequence>
          <xsd:element ref="pc:Terms" minOccurs="0" maxOccurs="1"/>
        </xsd:sequence>
      </xsd:complexType>
    </xsd:element>
    <xsd:element name="Dokumentkode" ma:index="16" nillable="true" ma:displayName="Dokumentkode" ma:description="Dokumentets formelle kode i FLOs styringssystem i henhold til gjeldende regler" ma:internalName="Dokumentkode">
      <xsd:simpleType>
        <xsd:restriction base="dms:Text">
          <xsd:maxLength value="255"/>
        </xsd:restriction>
      </xsd:simpleType>
    </xsd:element>
    <xsd:element name="Dokumentversjon" ma:index="17" nillable="true" ma:displayName="Siste versjon" ma:description="Versjonsnummer for siste gjeldende versjon" ma:internalName="Dokumentversjon">
      <xsd:simpleType>
        <xsd:restriction base="dms:Text">
          <xsd:maxLength value="255"/>
        </xsd:restriction>
      </xsd:simpleType>
    </xsd:element>
    <xsd:element name="Dokumenttype" ma:index="18" nillable="true" ma:displayName="Dokumenttype" ma:description="Type dokument" ma:list="{b12266e8-abae-4f19-aaf9-352924ad8b63}" ma:internalName="Dokumenttype" ma:showField="Title" ma:web="71a8a547-54f0-447a-bd41-f8862ce07847">
      <xsd:simpleType>
        <xsd:restriction base="dms:Lookup"/>
      </xsd:simpleType>
    </xsd:element>
    <xsd:element name="Gjelder_x0020_for" ma:index="19" nillable="true" ma:displayName="Gjelder for" ma:description="Organisasjonselement(et/ene) dokumentet gjelder for." ma:list="{def434c4-4980-4185-890e-815f715e2dfb}" ma:internalName="Gjelder_x0020_for" ma:showField="Title" ma:web="71a8a547-54f0-447a-bd41-f8862ce07847">
      <xsd:simpleType>
        <xsd:restriction base="dms:Lookup"/>
      </xsd:simpleType>
    </xsd:element>
    <xsd:element name="Fastsatt_x0020_av" ma:index="20" nillable="true" ma:displayName="Fastsatt av" ma:description="Hvilken rolle som har fastsatt at dokumentet skal tre i kraft for organisasjonen definert under Gjelder for" ma:list="{8dbc25ed-e778-4c84-b794-4418b2c8dadf}" ma:internalName="Fastsatt_x0020_av" ma:showField="Title" ma:web="71a8a547-54f0-447a-bd41-f8862ce07847">
      <xsd:simpleType>
        <xsd:restriction base="dms:Lookup"/>
      </xsd:simpleType>
    </xsd:element>
    <xsd:element name="Utarbeidet_x0020_av" ma:index="21" nillable="true" ma:displayName="Utarbeidet av" ma:description="Person(er) og/eller organisasjonselemen(er) som primært har vært ansvarlig for utarbeidelsen av dokumentet" ma:internalName="Utarbeidet_x0020_av">
      <xsd:simpleType>
        <xsd:restriction base="dms:Text">
          <xsd:maxLength value="255"/>
        </xsd:restriction>
      </xsd:simpleType>
    </xsd:element>
    <xsd:element name="Dato_x0020_siste_x0020_versjon" ma:index="22" nillable="true" ma:displayName="Sist oppdatert" ma:default="[today]" ma:description="Dato når dokumentet i siste versjon trådde i kraft" ma:format="DateOnly" ma:internalName="Dato_x0020_siste_x0020_versjon">
      <xsd:simpleType>
        <xsd:restriction base="dms:DateTime"/>
      </xsd:simpleType>
    </xsd:element>
    <xsd:element name="Ikrafttredelse" ma:index="23" nillable="true" ma:displayName="Ikrafttredelse" ma:description="Dato dokumentet formelt trådde ikraft i sin første versjon" ma:format="DateOnly" ma:internalName="Ikrafttredelse">
      <xsd:simpleType>
        <xsd:restriction base="dms:DateTime"/>
      </xsd:simpleType>
    </xsd:element>
    <xsd:element name="Tekst_x0020_til_x0020_logo" ma:index="24" nillable="true" ma:displayName="Tekst til logo" ma:description="Benyttes i standard Word maler for å angi verdien under logo i dokumenthodet side 1 venstre kolonne (settes alltid til FLO)" ma:internalName="Tekst_x0020_til_x0020_logo">
      <xsd:simpleType>
        <xsd:restriction base="dms:Text">
          <xsd:maxLength value="255"/>
        </xsd:restriction>
      </xsd:simpleType>
    </xsd:element>
    <xsd:element name="FloStatus" ma:index="25" nillable="true" ma:displayName="FloStatus" ma:default="AKTIV" ma:format="RadioButtons" ma:internalName="FloStatus">
      <xsd:simpleType>
        <xsd:restriction base="dms:Choice">
          <xsd:enumeration value="AKTIV"/>
          <xsd:enumeration value="UTFASET"/>
          <xsd:enumeration value="UKJENT"/>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9" ma:displayName="Innholdstype"/>
        <xsd:element ref="dc:title" minOccurs="0" maxOccurs="1" ma:index="1"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Dokumentversjon xmlns="71a8a547-54f0-447a-bd41-f8862ce07847">5.00</Dokumentversjon>
    <Dokumenttype xmlns="71a8a547-54f0-447a-bd41-f8862ce07847">5</Dokumenttype>
    <Tekst_x0020_til_x0020_logo xmlns="71a8a547-54f0-447a-bd41-f8862ce07847" xsi:nil="true"/>
    <IntranetMMSikkerhetNoteField xmlns="f4795027-239c-422c-a244-6b4eb70f7cc9">
      <Terms xmlns="http://schemas.microsoft.com/office/infopath/2007/PartnerControls">
        <TermInfo xmlns="http://schemas.microsoft.com/office/infopath/2007/PartnerControls">
          <TermName xmlns="http://schemas.microsoft.com/office/infopath/2007/PartnerControls">TJENSTLIG iht. Sikkerhetsdirektivet pkt. 4.2</TermName>
          <TermId xmlns="http://schemas.microsoft.com/office/infopath/2007/PartnerControls">3e7fdf05-44ef-4cbe-8e70-d66dd12f7238</TermId>
        </TermInfo>
      </Terms>
    </IntranetMMSikkerhetNoteField>
    <Ikrafttredelse xmlns="71a8a547-54f0-447a-bd41-f8862ce07847">2024-06-30T22:00:00+00:00</Ikrafttredelse>
    <Driftsanskaffelser xmlns="f4795027-239c-422c-a244-6b4eb70f7cc9">false</Driftsanskaffelser>
    <TaxCatchAll xmlns="e5e56184-275f-495f-a56f-8fdf09bcc359">
      <Value>20303</Value>
      <Value>4666</Value>
    </TaxCatchAll>
    <IconOverlay xmlns="http://schemas.microsoft.com/sharepoint/v4" xsi:nil="true"/>
    <FloStatus xmlns="71a8a547-54f0-447a-bd41-f8862ce07847">AKTIV</FloStatus>
    <FLO_x002d_Dokstyring xmlns="f4795027-239c-422c-a244-6b4eb70f7cc9"/>
    <o8b068a2284140428a05f8b27f60a06f xmlns="f4795027-239c-422c-a244-6b4eb70f7cc9">
      <Terms xmlns="http://schemas.microsoft.com/office/infopath/2007/PartnerControls"/>
    </o8b068a2284140428a05f8b27f60a06f>
    <InfoKilde xmlns="f4795027-239c-422c-a244-6b4eb70f7cc9">Dokumentbibliotek</InfoKilde>
    <PublishingExpirationDate xmlns="http://schemas.microsoft.com/sharepoint/v3" xsi:nil="true"/>
    <Dato_x0020_siste_x0020_versjon xmlns="71a8a547-54f0-447a-bd41-f8862ce07847">2024-11-04T23:00:00+00:00</Dato_x0020_siste_x0020_versjon>
    <Malverkgruppe xmlns="f4795027-239c-422c-a244-6b4eb70f7cc9">Konkurransegrunnlag Del I - Regler for anskaffelsen - Enkeltanskaffelser</Malverkgruppe>
    <k09f15324b4b4dd997e3f08b0d1f9512 xmlns="71a8a547-54f0-447a-bd41-f8862ce07847">
      <Terms xmlns="http://schemas.microsoft.com/office/infopath/2007/PartnerControls">
        <TermInfo xmlns="http://schemas.microsoft.com/office/infopath/2007/PartnerControls">
          <TermName xmlns="http://schemas.microsoft.com/office/infopath/2007/PartnerControls">Driftsanskaffelser</TermName>
          <TermId xmlns="http://schemas.microsoft.com/office/infopath/2007/PartnerControls">85dd21f2-d266-4d30-af1b-366637c1d19d</TermId>
        </TermInfo>
      </Terms>
    </k09f15324b4b4dd997e3f08b0d1f9512>
    <Dokumenter_x0020_i_x0020_endring xmlns="f4795027-239c-422c-a244-6b4eb70f7cc9">false</Dokumenter_x0020_i_x0020_endring>
    <PublishingStartDate xmlns="http://schemas.microsoft.com/sharepoint/v3" xsi:nil="true"/>
    <Utarbeidet_x0020_av xmlns="71a8a547-54f0-447a-bd41-f8862ce07847" xsi:nil="true"/>
    <Gjelder_x0020_for xmlns="71a8a547-54f0-447a-bd41-f8862ce07847">708</Gjelder_x0020_for>
    <Dokumentkode xmlns="71a8a547-54f0-447a-bd41-f8862ce07847">FLO-DAA-MAL-110 </Dokumentkode>
    <Migrasjon xmlns="f4795027-239c-422c-a244-6b4eb70f7cc9">true</Migrasjon>
    <Fastsatt_x0020_av xmlns="71a8a547-54f0-447a-bd41-f8862ce07847">765</Fastsatt_x0020_av>
    <Dokumentplassering_x0020_i_x0020_side xmlns="f4795027-239c-422c-a244-6b4eb70f7cc9">Dokumentoversikt</Dokumentplassering_x0020_i_x0020_side>
  </documentManagement>
</p:properties>
</file>

<file path=customXml/itemProps1.xml><?xml version="1.0" encoding="utf-8"?>
<ds:datastoreItem xmlns:ds="http://schemas.openxmlformats.org/officeDocument/2006/customXml" ds:itemID="{CBDA3B26-EB12-451D-9888-B564623DB8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4795027-239c-422c-a244-6b4eb70f7cc9"/>
    <ds:schemaRef ds:uri="e5e56184-275f-495f-a56f-8fdf09bcc359"/>
    <ds:schemaRef ds:uri="http://schemas.microsoft.com/sharepoint/v4"/>
    <ds:schemaRef ds:uri="71a8a547-54f0-447a-bd41-f8862ce078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66C85A7-3A75-4361-A117-315F0410B5C0}">
  <ds:schemaRefs>
    <ds:schemaRef ds:uri="http://schemas.openxmlformats.org/officeDocument/2006/bibliography"/>
  </ds:schemaRefs>
</ds:datastoreItem>
</file>

<file path=customXml/itemProps3.xml><?xml version="1.0" encoding="utf-8"?>
<ds:datastoreItem xmlns:ds="http://schemas.openxmlformats.org/officeDocument/2006/customXml" ds:itemID="{6B5C741A-9CF1-4392-B5F1-D644382514AE}">
  <ds:schemaRefs>
    <ds:schemaRef ds:uri="http://schemas.microsoft.com/sharepoint/v3/contenttype/forms"/>
  </ds:schemaRefs>
</ds:datastoreItem>
</file>

<file path=customXml/itemProps4.xml><?xml version="1.0" encoding="utf-8"?>
<ds:datastoreItem xmlns:ds="http://schemas.openxmlformats.org/officeDocument/2006/customXml" ds:itemID="{86EB8F20-6F42-474C-BF51-7C47A6535DF1}">
  <ds:schemaRefs>
    <ds:schemaRef ds:uri="f4795027-239c-422c-a244-6b4eb70f7cc9"/>
    <ds:schemaRef ds:uri="http://schemas.microsoft.com/sharepoint/v3"/>
    <ds:schemaRef ds:uri="http://purl.org/dc/dcmitype/"/>
    <ds:schemaRef ds:uri="http://schemas.microsoft.com/sharepoint/v4"/>
    <ds:schemaRef ds:uri="http://schemas.microsoft.com/office/infopath/2007/PartnerControls"/>
    <ds:schemaRef ds:uri="http://schemas.microsoft.com/office/2006/metadata/properties"/>
    <ds:schemaRef ds:uri="http://www.w3.org/XML/1998/namespace"/>
    <ds:schemaRef ds:uri="http://purl.org/dc/elements/1.1/"/>
    <ds:schemaRef ds:uri="http://schemas.openxmlformats.org/package/2006/metadata/core-properties"/>
    <ds:schemaRef ds:uri="http://schemas.microsoft.com/office/2006/documentManagement/types"/>
    <ds:schemaRef ds:uri="71a8a547-54f0-447a-bd41-f8862ce07847"/>
    <ds:schemaRef ds:uri="e5e56184-275f-495f-a56f-8fdf09bcc359"/>
    <ds:schemaRef ds:uri="http://purl.org/dc/te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4547</Words>
  <Characters>24105</Characters>
  <Application>Microsoft Office Word</Application>
  <DocSecurity>0</DocSecurity>
  <Lines>200</Lines>
  <Paragraphs>57</Paragraphs>
  <ScaleCrop>false</ScaleCrop>
  <HeadingPairs>
    <vt:vector size="2" baseType="variant">
      <vt:variant>
        <vt:lpstr>Tittel</vt:lpstr>
      </vt:variant>
      <vt:variant>
        <vt:i4>1</vt:i4>
      </vt:variant>
    </vt:vector>
  </HeadingPairs>
  <TitlesOfParts>
    <vt:vector size="1" baseType="lpstr">
      <vt:lpstr>FOA Del III Åpen anbudskonkurranse - Enkeltanskaffelse</vt:lpstr>
    </vt:vector>
  </TitlesOfParts>
  <Company/>
  <LinksUpToDate>false</LinksUpToDate>
  <CharactersWithSpaces>28595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FOA Del III Åpen anbudskonkurranse - Enkeltanskaffelse</dc:title>
  <dc:subject/>
  <dc:creator/>
  <cp:keywords/>
  <dc:description/>
  <cp:lastModifiedBy/>
  <cp:revision>1</cp:revision>
  <dcterms:created xsi:type="dcterms:W3CDTF">2024-11-05T15:15:00Z</dcterms:created>
  <dcterms:modified xsi:type="dcterms:W3CDTF">2026-08-07T12:48:00Z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0x010100F5CA2C5D16E28845B08E2428319E593E</vt:lpwstr>
  </property>
  <property fmtid="{D5CDD505-2E9C-101B-9397-08002B2CF9AE}" pid="3" name="IntranetMMSikkerhet">
    <vt:lpwstr>20303;#TJENSTLIG iht. Sikkerhetsdirektivet pkt. 4.2|3e7fdf05-44ef-4cbe-8e70-d66dd12f7238</vt:lpwstr>
  </property>
  <property fmtid="{D5CDD505-2E9C-101B-9397-08002B2CF9AE}" pid="4" name="Malverk">
    <vt:lpwstr/>
  </property>
  <property fmtid="{D5CDD505-2E9C-101B-9397-08002B2CF9AE}" pid="5" name="FLO_Termer">
    <vt:lpwstr>4666;#Driftsanskaffelser|85dd21f2-d266-4d30-af1b-366637c1d19d</vt:lpwstr>
  </property>
</Properties>
</file>